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970" w:rsidRDefault="00C30970">
      <w:pPr>
        <w:widowControl/>
        <w:jc w:val="center"/>
        <w:rPr>
          <w:rFonts w:ascii="PMingLiU" w:eastAsia="PMingLiU" w:cs="PMingLiU"/>
          <w:b/>
          <w:bCs/>
        </w:rPr>
      </w:pPr>
      <w:r>
        <w:rPr>
          <w:rFonts w:ascii="PMingLiU" w:eastAsia="PMingLiU" w:cs="PMingLiU"/>
          <w:b/>
          <w:bCs/>
        </w:rPr>
        <w:t>Louisiana State Board of Private Investigator Examiners</w:t>
      </w:r>
    </w:p>
    <w:p w:rsidR="00C30970" w:rsidRDefault="00C30970">
      <w:pPr>
        <w:widowControl/>
        <w:jc w:val="center"/>
        <w:rPr>
          <w:rFonts w:ascii="PMingLiU" w:eastAsia="PMingLiU" w:cs="PMingLiU"/>
        </w:rPr>
      </w:pPr>
      <w:r>
        <w:rPr>
          <w:rFonts w:ascii="PMingLiU" w:eastAsia="PMingLiU" w:cs="PMingLiU"/>
          <w:b/>
          <w:bCs/>
        </w:rPr>
        <w:t>Minutes of Board Meeting of January 22, 2013</w:t>
      </w:r>
    </w:p>
    <w:p w:rsidR="00C30970" w:rsidRDefault="00C30970">
      <w:pPr>
        <w:widowControl/>
        <w:jc w:val="center"/>
        <w:rPr>
          <w:rFonts w:ascii="PMingLiU" w:eastAsia="PMingLiU" w:cs="PMingLiU"/>
        </w:rPr>
      </w:pPr>
    </w:p>
    <w:p w:rsidR="00C30970" w:rsidRDefault="00C30970">
      <w:pPr>
        <w:widowControl/>
        <w:tabs>
          <w:tab w:val="left" w:pos="-1440"/>
        </w:tabs>
        <w:ind w:left="720" w:hanging="720"/>
        <w:rPr>
          <w:rFonts w:ascii="PMingLiU" w:eastAsia="PMingLiU" w:cs="PMingLiU"/>
        </w:rPr>
      </w:pPr>
      <w:r>
        <w:rPr>
          <w:rFonts w:ascii="PMingLiU" w:eastAsia="PMingLiU" w:cs="PMingLiU"/>
          <w:b/>
          <w:bCs/>
        </w:rPr>
        <w:t>I.</w:t>
      </w:r>
      <w:r>
        <w:rPr>
          <w:rFonts w:ascii="PMingLiU" w:eastAsia="PMingLiU" w:cs="PMingLiU"/>
          <w:b/>
          <w:bCs/>
        </w:rPr>
        <w:t>   </w:t>
      </w:r>
      <w:r>
        <w:rPr>
          <w:rFonts w:ascii="PMingLiU" w:eastAsia="PMingLiU" w:cs="PMingLiU"/>
          <w:b/>
          <w:bCs/>
        </w:rPr>
        <w:tab/>
        <w:t>Roll Call:</w:t>
      </w:r>
    </w:p>
    <w:p w:rsidR="00C30970" w:rsidRDefault="00C30970">
      <w:pPr>
        <w:widowControl/>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 xml:space="preserve">Vice Chairman Lance Wallace called the meeting to order at 9:13 a.m., Tuesday, January 22, 2013, at the office of the Louisiana State Board of Private Investigator Examiners, 2051 Silverside Drive, Suite 190, Baton Rouge, Louisiana.  Those members present at the meeting were Ms. Maria Dugas, Ms. Annette Kovac, Mr. Bruce </w:t>
      </w:r>
      <w:proofErr w:type="spellStart"/>
      <w:r>
        <w:rPr>
          <w:rFonts w:ascii="PMingLiU" w:eastAsia="PMingLiU" w:cs="PMingLiU"/>
        </w:rPr>
        <w:t>Chliders</w:t>
      </w:r>
      <w:proofErr w:type="spellEnd"/>
      <w:r>
        <w:rPr>
          <w:rFonts w:ascii="PMingLiU" w:eastAsia="PMingLiU" w:cs="PMingLiU"/>
        </w:rPr>
        <w:t xml:space="preserve"> and Mr. Kenneth Landry.  Also present was Executive Director </w:t>
      </w:r>
      <w:proofErr w:type="spellStart"/>
      <w:r>
        <w:rPr>
          <w:rFonts w:ascii="PMingLiU" w:eastAsia="PMingLiU" w:cs="PMingLiU"/>
        </w:rPr>
        <w:t>Pag</w:t>
      </w:r>
      <w:proofErr w:type="spellEnd"/>
      <w:r>
        <w:rPr>
          <w:rFonts w:ascii="PMingLiU" w:eastAsia="PMingLiU" w:cs="PMingLiU"/>
        </w:rPr>
        <w:t xml:space="preserve"> </w:t>
      </w:r>
      <w:proofErr w:type="spellStart"/>
      <w:r>
        <w:rPr>
          <w:rFonts w:ascii="PMingLiU" w:eastAsia="PMingLiU" w:cs="PMingLiU"/>
        </w:rPr>
        <w:t>Englade</w:t>
      </w:r>
      <w:proofErr w:type="spellEnd"/>
      <w:r>
        <w:rPr>
          <w:rFonts w:ascii="PMingLiU" w:eastAsia="PMingLiU" w:cs="PMingLiU"/>
        </w:rPr>
        <w:t xml:space="preserve"> and Legal Counsel Angelique Freel, and Complaint Counsel Joe </w:t>
      </w:r>
      <w:proofErr w:type="spellStart"/>
      <w:r>
        <w:rPr>
          <w:rFonts w:ascii="PMingLiU" w:eastAsia="PMingLiU" w:cs="PMingLiU"/>
        </w:rPr>
        <w:t>Lotwick</w:t>
      </w:r>
      <w:proofErr w:type="spellEnd"/>
      <w:r>
        <w:rPr>
          <w:rFonts w:ascii="PMingLiU" w:eastAsia="PMingLiU" w:cs="PMingLiU"/>
        </w:rPr>
        <w:t>.  A quorum was present to continue the meeting.</w:t>
      </w:r>
    </w:p>
    <w:p w:rsidR="00C30970" w:rsidRDefault="00C30970">
      <w:pPr>
        <w:widowControl/>
        <w:rPr>
          <w:rFonts w:ascii="PMingLiU" w:eastAsia="PMingLiU" w:cs="PMingLiU"/>
        </w:rPr>
      </w:pPr>
    </w:p>
    <w:p w:rsidR="00C30970" w:rsidRDefault="00C30970">
      <w:pPr>
        <w:widowControl/>
        <w:tabs>
          <w:tab w:val="left" w:pos="-1440"/>
        </w:tabs>
        <w:ind w:left="720" w:hanging="720"/>
        <w:rPr>
          <w:rFonts w:ascii="PMingLiU" w:eastAsia="PMingLiU" w:cs="PMingLiU"/>
        </w:rPr>
      </w:pPr>
      <w:r>
        <w:rPr>
          <w:rFonts w:ascii="PMingLiU" w:eastAsia="PMingLiU" w:cs="PMingLiU"/>
          <w:b/>
          <w:bCs/>
        </w:rPr>
        <w:t>II.</w:t>
      </w:r>
      <w:r>
        <w:rPr>
          <w:rFonts w:ascii="PMingLiU" w:eastAsia="PMingLiU" w:cs="PMingLiU"/>
          <w:b/>
          <w:bCs/>
        </w:rPr>
        <w:t>   </w:t>
      </w:r>
      <w:r>
        <w:rPr>
          <w:rFonts w:ascii="PMingLiU" w:eastAsia="PMingLiU" w:cs="PMingLiU"/>
          <w:b/>
          <w:bCs/>
        </w:rPr>
        <w:tab/>
        <w:t>Approval of Minutes from the November 13, 2012 board</w:t>
      </w:r>
      <w:r>
        <w:rPr>
          <w:rFonts w:ascii="PMingLiU" w:eastAsia="PMingLiU" w:cs="PMingLiU"/>
          <w:b/>
          <w:bCs/>
        </w:rPr>
        <w:t> </w:t>
      </w:r>
      <w:r>
        <w:rPr>
          <w:rFonts w:ascii="PMingLiU" w:eastAsia="PMingLiU" w:cs="PMingLiU"/>
          <w:b/>
          <w:bCs/>
        </w:rPr>
        <w:t>meeting:</w:t>
      </w:r>
    </w:p>
    <w:p w:rsidR="00C30970" w:rsidRDefault="00C30970">
      <w:pPr>
        <w:widowControl/>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 xml:space="preserve">Ms. Dugas moved to approve the minutes of the November 13, 2012, board meeting.  </w:t>
      </w:r>
      <w:proofErr w:type="gramStart"/>
      <w:r>
        <w:rPr>
          <w:rFonts w:ascii="PMingLiU" w:eastAsia="PMingLiU" w:cs="PMingLiU"/>
        </w:rPr>
        <w:t>Seconded by Ms. Kovac.</w:t>
      </w:r>
      <w:proofErr w:type="gramEnd"/>
      <w:r>
        <w:rPr>
          <w:rFonts w:ascii="PMingLiU" w:eastAsia="PMingLiU" w:cs="PMingLiU"/>
        </w:rPr>
        <w:t xml:space="preserve">  </w:t>
      </w:r>
      <w:proofErr w:type="gramStart"/>
      <w:r>
        <w:rPr>
          <w:rFonts w:ascii="PMingLiU" w:eastAsia="PMingLiU" w:cs="PMingLiU"/>
        </w:rPr>
        <w:t>All in favor.</w:t>
      </w:r>
      <w:proofErr w:type="gramEnd"/>
      <w:r>
        <w:rPr>
          <w:rFonts w:ascii="PMingLiU" w:eastAsia="PMingLiU" w:cs="PMingLiU"/>
        </w:rPr>
        <w:t xml:space="preserve">  Motion carried.</w:t>
      </w:r>
    </w:p>
    <w:p w:rsidR="00C30970" w:rsidRDefault="00C30970">
      <w:pPr>
        <w:widowControl/>
        <w:rPr>
          <w:rFonts w:ascii="PMingLiU" w:eastAsia="PMingLiU" w:cs="PMingLiU"/>
        </w:rPr>
      </w:pPr>
    </w:p>
    <w:p w:rsidR="00C30970" w:rsidRDefault="00C30970">
      <w:pPr>
        <w:widowControl/>
        <w:tabs>
          <w:tab w:val="left" w:pos="-1440"/>
        </w:tabs>
        <w:ind w:left="720" w:hanging="720"/>
        <w:rPr>
          <w:rFonts w:ascii="PMingLiU" w:eastAsia="PMingLiU" w:cs="PMingLiU"/>
        </w:rPr>
      </w:pPr>
      <w:r>
        <w:rPr>
          <w:rFonts w:ascii="PMingLiU" w:eastAsia="PMingLiU" w:cs="PMingLiU"/>
          <w:b/>
          <w:bCs/>
        </w:rPr>
        <w:t xml:space="preserve">III.  </w:t>
      </w:r>
      <w:r>
        <w:rPr>
          <w:rFonts w:ascii="PMingLiU" w:eastAsia="PMingLiU" w:cs="PMingLiU"/>
          <w:b/>
          <w:bCs/>
        </w:rPr>
        <w:tab/>
        <w:t>Public Comment:</w:t>
      </w:r>
    </w:p>
    <w:p w:rsidR="00C30970" w:rsidRDefault="00C30970">
      <w:pPr>
        <w:widowControl/>
        <w:rPr>
          <w:rFonts w:ascii="PMingLiU" w:eastAsia="PMingLiU" w:cs="PMingLiU"/>
        </w:rPr>
      </w:pPr>
    </w:p>
    <w:p w:rsidR="00C30970" w:rsidRDefault="00C30970">
      <w:pPr>
        <w:widowControl/>
        <w:ind w:firstLine="720"/>
        <w:rPr>
          <w:rFonts w:ascii="PMingLiU" w:eastAsia="PMingLiU" w:cs="PMingLiU"/>
        </w:rPr>
      </w:pPr>
      <w:proofErr w:type="gramStart"/>
      <w:r>
        <w:rPr>
          <w:rFonts w:ascii="PMingLiU" w:eastAsia="PMingLiU" w:cs="PMingLiU"/>
        </w:rPr>
        <w:t>None.</w:t>
      </w:r>
      <w:proofErr w:type="gramEnd"/>
    </w:p>
    <w:p w:rsidR="00C30970" w:rsidRDefault="00C30970">
      <w:pPr>
        <w:widowControl/>
        <w:rPr>
          <w:rFonts w:ascii="PMingLiU" w:eastAsia="PMingLiU" w:cs="PMingLiU"/>
        </w:rPr>
      </w:pPr>
    </w:p>
    <w:p w:rsidR="00C30970" w:rsidRDefault="00C30970">
      <w:pPr>
        <w:widowControl/>
        <w:tabs>
          <w:tab w:val="left" w:pos="-1440"/>
        </w:tabs>
        <w:ind w:left="720" w:hanging="720"/>
        <w:rPr>
          <w:rFonts w:ascii="PMingLiU" w:eastAsia="PMingLiU" w:cs="PMingLiU"/>
        </w:rPr>
      </w:pPr>
      <w:r>
        <w:rPr>
          <w:rFonts w:ascii="PMingLiU" w:eastAsia="PMingLiU" w:cs="PMingLiU"/>
          <w:b/>
          <w:bCs/>
        </w:rPr>
        <w:t xml:space="preserve">IV.  </w:t>
      </w:r>
      <w:r>
        <w:rPr>
          <w:rFonts w:ascii="PMingLiU" w:eastAsia="PMingLiU" w:cs="PMingLiU"/>
          <w:b/>
          <w:bCs/>
        </w:rPr>
        <w:tab/>
        <w:t>Executive Session from 9:15 a.m. to 10:17 a.m.:</w:t>
      </w:r>
    </w:p>
    <w:p w:rsidR="00C30970" w:rsidRDefault="00C30970">
      <w:pPr>
        <w:widowControl/>
        <w:ind w:firstLine="720"/>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Ms. Dugas moved to go into executive session pursuant to Louisiana Revised Statute 42:17(A</w:t>
      </w:r>
      <w:proofErr w:type="gramStart"/>
      <w:r>
        <w:rPr>
          <w:rFonts w:ascii="PMingLiU" w:eastAsia="PMingLiU" w:cs="PMingLiU"/>
        </w:rPr>
        <w:t>)(</w:t>
      </w:r>
      <w:proofErr w:type="gramEnd"/>
      <w:r>
        <w:rPr>
          <w:rFonts w:ascii="PMingLiU" w:eastAsia="PMingLiU" w:cs="PMingLiU"/>
        </w:rPr>
        <w:t xml:space="preserve">2) to discuss matters in litigation.  </w:t>
      </w:r>
      <w:proofErr w:type="gramStart"/>
      <w:r>
        <w:rPr>
          <w:rFonts w:ascii="PMingLiU" w:eastAsia="PMingLiU" w:cs="PMingLiU"/>
        </w:rPr>
        <w:t>Seconded by Ms. Kovac.</w:t>
      </w:r>
      <w:proofErr w:type="gramEnd"/>
      <w:r>
        <w:rPr>
          <w:rFonts w:ascii="PMingLiU" w:eastAsia="PMingLiU" w:cs="PMingLiU"/>
        </w:rPr>
        <w:t xml:space="preserve">  Roll call vote: Dugas, yes, Kovac, yes, Wallace, yes, Landry, yes.</w:t>
      </w:r>
    </w:p>
    <w:p w:rsidR="00C30970" w:rsidRDefault="00C30970">
      <w:pPr>
        <w:widowControl/>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 xml:space="preserve">Ms. Dugas moved to go back into regular session.  </w:t>
      </w:r>
      <w:proofErr w:type="gramStart"/>
      <w:r>
        <w:rPr>
          <w:rFonts w:ascii="PMingLiU" w:eastAsia="PMingLiU" w:cs="PMingLiU"/>
        </w:rPr>
        <w:t>Seconded by Ms. Kovac.</w:t>
      </w:r>
      <w:proofErr w:type="gramEnd"/>
      <w:r>
        <w:rPr>
          <w:rFonts w:ascii="PMingLiU" w:eastAsia="PMingLiU" w:cs="PMingLiU"/>
        </w:rPr>
        <w:t xml:space="preserve">  Roll call vote:  Dugas, yes, Kovac, yes, Wallace, yes, Childers, yes, Landry, yes.</w:t>
      </w:r>
    </w:p>
    <w:p w:rsidR="00C30970" w:rsidRDefault="00C30970">
      <w:pPr>
        <w:widowControl/>
        <w:rPr>
          <w:rFonts w:ascii="PMingLiU" w:eastAsia="PMingLiU" w:cs="PMingLiU"/>
        </w:rPr>
      </w:pPr>
    </w:p>
    <w:p w:rsidR="00C30970" w:rsidRDefault="00C30970">
      <w:pPr>
        <w:widowControl/>
        <w:tabs>
          <w:tab w:val="left" w:pos="-1440"/>
        </w:tabs>
        <w:ind w:left="720" w:hanging="720"/>
        <w:rPr>
          <w:rFonts w:ascii="PMingLiU" w:eastAsia="PMingLiU" w:cs="PMingLiU"/>
        </w:rPr>
      </w:pPr>
      <w:r>
        <w:rPr>
          <w:rFonts w:ascii="PMingLiU" w:eastAsia="PMingLiU" w:cs="PMingLiU"/>
          <w:b/>
          <w:bCs/>
        </w:rPr>
        <w:t>IV.</w:t>
      </w:r>
      <w:r>
        <w:rPr>
          <w:rFonts w:ascii="PMingLiU" w:eastAsia="PMingLiU" w:cs="PMingLiU"/>
          <w:b/>
          <w:bCs/>
        </w:rPr>
        <w:tab/>
        <w:t>Approval of Applications:</w:t>
      </w:r>
    </w:p>
    <w:p w:rsidR="00C30970" w:rsidRDefault="00C30970">
      <w:pPr>
        <w:widowControl/>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 </w:t>
      </w:r>
      <w:r>
        <w:rPr>
          <w:rFonts w:ascii="PMingLiU" w:eastAsia="PMingLiU" w:cs="PMingLiU"/>
          <w:b/>
          <w:bCs/>
        </w:rPr>
        <w:t>A.  Agency Applicants:</w:t>
      </w:r>
    </w:p>
    <w:p w:rsidR="00C30970" w:rsidRDefault="00C30970">
      <w:pPr>
        <w:widowControl/>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 xml:space="preserve">Mr. Childers made a motion to approve the agency application of Mr. Travis </w:t>
      </w:r>
      <w:proofErr w:type="spellStart"/>
      <w:r>
        <w:rPr>
          <w:rFonts w:ascii="PMingLiU" w:eastAsia="PMingLiU" w:cs="PMingLiU"/>
        </w:rPr>
        <w:t>Bordelon</w:t>
      </w:r>
      <w:proofErr w:type="spellEnd"/>
      <w:r>
        <w:rPr>
          <w:rFonts w:ascii="PMingLiU" w:eastAsia="PMingLiU" w:cs="PMingLiU"/>
        </w:rPr>
        <w:t xml:space="preserve">.  Mr. </w:t>
      </w:r>
      <w:proofErr w:type="spellStart"/>
      <w:r>
        <w:rPr>
          <w:rFonts w:ascii="PMingLiU" w:eastAsia="PMingLiU" w:cs="PMingLiU"/>
        </w:rPr>
        <w:t>Bordelon</w:t>
      </w:r>
      <w:proofErr w:type="spellEnd"/>
      <w:r>
        <w:rPr>
          <w:rFonts w:ascii="PMingLiU" w:eastAsia="PMingLiU" w:cs="PMingLiU"/>
        </w:rPr>
        <w:t xml:space="preserve"> was present.  </w:t>
      </w:r>
      <w:proofErr w:type="gramStart"/>
      <w:r>
        <w:rPr>
          <w:rFonts w:ascii="PMingLiU" w:eastAsia="PMingLiU" w:cs="PMingLiU"/>
        </w:rPr>
        <w:t>Seconded by Ms. Kovac.</w:t>
      </w:r>
      <w:proofErr w:type="gramEnd"/>
      <w:r>
        <w:rPr>
          <w:rFonts w:ascii="PMingLiU" w:eastAsia="PMingLiU" w:cs="PMingLiU"/>
        </w:rPr>
        <w:t xml:space="preserve">  Roll call vote:  Dugas, yes, Kovac, yes</w:t>
      </w:r>
      <w:proofErr w:type="gramStart"/>
      <w:r>
        <w:rPr>
          <w:rFonts w:ascii="PMingLiU" w:eastAsia="PMingLiU" w:cs="PMingLiU"/>
        </w:rPr>
        <w:t>,  Childers</w:t>
      </w:r>
      <w:proofErr w:type="gramEnd"/>
      <w:r>
        <w:rPr>
          <w:rFonts w:ascii="PMingLiU" w:eastAsia="PMingLiU" w:cs="PMingLiU"/>
        </w:rPr>
        <w:t>, yes, Landry, yes.</w:t>
      </w:r>
    </w:p>
    <w:p w:rsidR="00C30970" w:rsidRDefault="00C30970">
      <w:pPr>
        <w:widowControl/>
        <w:ind w:firstLine="720"/>
        <w:rPr>
          <w:rFonts w:ascii="PMingLiU" w:eastAsia="PMingLiU" w:cs="PMingLiU"/>
        </w:rPr>
      </w:pPr>
    </w:p>
    <w:p w:rsidR="009827D2" w:rsidRDefault="009827D2">
      <w:pPr>
        <w:widowControl/>
        <w:ind w:firstLine="720"/>
        <w:rPr>
          <w:rFonts w:ascii="PMingLiU" w:eastAsia="PMingLiU" w:cs="PMingLiU"/>
        </w:rPr>
      </w:pPr>
    </w:p>
    <w:p w:rsidR="009827D2" w:rsidRPr="009827D2" w:rsidRDefault="009827D2" w:rsidP="009827D2">
      <w:pPr>
        <w:widowControl/>
        <w:rPr>
          <w:rFonts w:ascii="PMingLiU" w:eastAsia="PMingLiU" w:cs="PMingLiU"/>
          <w:b/>
        </w:rPr>
      </w:pPr>
      <w:r w:rsidRPr="009827D2">
        <w:rPr>
          <w:rFonts w:ascii="PMingLiU" w:eastAsia="PMingLiU" w:cs="PMingLiU"/>
          <w:b/>
        </w:rPr>
        <w:lastRenderedPageBreak/>
        <w:t>Page 2 of 8</w:t>
      </w:r>
    </w:p>
    <w:p w:rsidR="009827D2" w:rsidRPr="009827D2" w:rsidRDefault="009827D2" w:rsidP="009827D2">
      <w:pPr>
        <w:widowControl/>
        <w:rPr>
          <w:rFonts w:ascii="PMingLiU" w:eastAsia="PMingLiU" w:cs="PMingLiU"/>
          <w:b/>
        </w:rPr>
      </w:pPr>
      <w:r w:rsidRPr="009827D2">
        <w:rPr>
          <w:rFonts w:ascii="PMingLiU" w:eastAsia="PMingLiU" w:cs="PMingLiU"/>
          <w:b/>
        </w:rPr>
        <w:t>Minutes of the January 22, 2013 meeting</w:t>
      </w:r>
    </w:p>
    <w:p w:rsidR="009827D2" w:rsidRDefault="009827D2" w:rsidP="009827D2">
      <w:pPr>
        <w:widowControl/>
        <w:rPr>
          <w:rFonts w:ascii="PMingLiU" w:eastAsia="PMingLiU" w:cs="PMingLiU"/>
        </w:rPr>
      </w:pPr>
    </w:p>
    <w:p w:rsidR="009827D2" w:rsidRDefault="009827D2" w:rsidP="009827D2">
      <w:pPr>
        <w:widowControl/>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 xml:space="preserve">Ms. Kovac made a motion to approve the agency application of Mr. Stuart </w:t>
      </w:r>
      <w:proofErr w:type="spellStart"/>
      <w:r>
        <w:rPr>
          <w:rFonts w:ascii="PMingLiU" w:eastAsia="PMingLiU" w:cs="PMingLiU"/>
        </w:rPr>
        <w:t>Brozgold</w:t>
      </w:r>
      <w:proofErr w:type="spellEnd"/>
      <w:r>
        <w:rPr>
          <w:rFonts w:ascii="PMingLiU" w:eastAsia="PMingLiU" w:cs="PMingLiU"/>
        </w:rPr>
        <w:t xml:space="preserve">.  Mr. </w:t>
      </w:r>
      <w:proofErr w:type="spellStart"/>
      <w:r>
        <w:rPr>
          <w:rFonts w:ascii="PMingLiU" w:eastAsia="PMingLiU" w:cs="PMingLiU"/>
        </w:rPr>
        <w:t>Brozgold</w:t>
      </w:r>
      <w:proofErr w:type="spellEnd"/>
      <w:r>
        <w:rPr>
          <w:rFonts w:ascii="PMingLiU" w:eastAsia="PMingLiU" w:cs="PMingLiU"/>
        </w:rPr>
        <w:t xml:space="preserve"> was present.  </w:t>
      </w:r>
      <w:proofErr w:type="gramStart"/>
      <w:r>
        <w:rPr>
          <w:rFonts w:ascii="PMingLiU" w:eastAsia="PMingLiU" w:cs="PMingLiU"/>
        </w:rPr>
        <w:t>Seconded by Ms. Dugas.</w:t>
      </w:r>
      <w:proofErr w:type="gramEnd"/>
      <w:r>
        <w:rPr>
          <w:rFonts w:ascii="PMingLiU" w:eastAsia="PMingLiU" w:cs="PMingLiU"/>
        </w:rPr>
        <w:t xml:space="preserve">  Roll call vote:  Dugas, yes, Kovac, yes, Childers, yes, Landry, yes.</w:t>
      </w:r>
    </w:p>
    <w:p w:rsidR="00C30970" w:rsidRDefault="00C30970">
      <w:pPr>
        <w:widowControl/>
        <w:rPr>
          <w:rFonts w:ascii="PMingLiU" w:eastAsia="PMingLiU" w:cs="PMingLiU"/>
        </w:rPr>
      </w:pPr>
    </w:p>
    <w:p w:rsidR="0002671F" w:rsidRDefault="0002671F">
      <w:pPr>
        <w:widowControl/>
        <w:rPr>
          <w:rFonts w:ascii="PMingLiU" w:eastAsia="PMingLiU" w:cs="PMingLiU"/>
        </w:rPr>
        <w:sectPr w:rsidR="000267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noEndnote/>
        </w:sectPr>
      </w:pPr>
    </w:p>
    <w:p w:rsidR="00C30970" w:rsidRDefault="00C30970">
      <w:pPr>
        <w:widowControl/>
        <w:ind w:firstLine="720"/>
        <w:rPr>
          <w:rFonts w:ascii="PMingLiU" w:eastAsia="PMingLiU" w:cs="PMingLiU"/>
        </w:rPr>
      </w:pPr>
      <w:r>
        <w:rPr>
          <w:rFonts w:ascii="PMingLiU" w:eastAsia="PMingLiU" w:cs="PMingLiU"/>
        </w:rPr>
        <w:lastRenderedPageBreak/>
        <w:t xml:space="preserve">Ms. Kovac made a motion to approve the agency application of Mr. Dennis "Keith " </w:t>
      </w:r>
      <w:proofErr w:type="spellStart"/>
      <w:r>
        <w:rPr>
          <w:rFonts w:ascii="PMingLiU" w:eastAsia="PMingLiU" w:cs="PMingLiU"/>
        </w:rPr>
        <w:t>Constantino</w:t>
      </w:r>
      <w:proofErr w:type="spellEnd"/>
      <w:r>
        <w:rPr>
          <w:rFonts w:ascii="PMingLiU" w:eastAsia="PMingLiU" w:cs="PMingLiU"/>
        </w:rPr>
        <w:t xml:space="preserve">.  Mr. </w:t>
      </w:r>
      <w:proofErr w:type="spellStart"/>
      <w:r>
        <w:rPr>
          <w:rFonts w:ascii="PMingLiU" w:eastAsia="PMingLiU" w:cs="PMingLiU"/>
        </w:rPr>
        <w:t>Constantino</w:t>
      </w:r>
      <w:proofErr w:type="spellEnd"/>
      <w:r>
        <w:rPr>
          <w:rFonts w:ascii="PMingLiU" w:eastAsia="PMingLiU" w:cs="PMingLiU"/>
        </w:rPr>
        <w:t xml:space="preserve"> was present.  </w:t>
      </w:r>
      <w:proofErr w:type="gramStart"/>
      <w:r>
        <w:rPr>
          <w:rFonts w:ascii="PMingLiU" w:eastAsia="PMingLiU" w:cs="PMingLiU"/>
        </w:rPr>
        <w:t>Seconded by Ms. Dugas.</w:t>
      </w:r>
      <w:proofErr w:type="gramEnd"/>
      <w:r>
        <w:rPr>
          <w:rFonts w:ascii="PMingLiU" w:eastAsia="PMingLiU" w:cs="PMingLiU"/>
        </w:rPr>
        <w:t xml:space="preserve">  Roll call vote:  Dugas, yes, Kovac, yes, Childers, yes, Landry, yes.</w:t>
      </w:r>
    </w:p>
    <w:p w:rsidR="00C30970" w:rsidRDefault="00C30970">
      <w:pPr>
        <w:widowControl/>
        <w:ind w:firstLine="720"/>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 xml:space="preserve">Ms. Dugas made a motion to approve the agency application of Mr. Clint </w:t>
      </w:r>
      <w:proofErr w:type="spellStart"/>
      <w:r>
        <w:rPr>
          <w:rFonts w:ascii="PMingLiU" w:eastAsia="PMingLiU" w:cs="PMingLiU"/>
        </w:rPr>
        <w:t>Dauzat</w:t>
      </w:r>
      <w:proofErr w:type="spellEnd"/>
      <w:r>
        <w:rPr>
          <w:rFonts w:ascii="PMingLiU" w:eastAsia="PMingLiU" w:cs="PMingLiU"/>
        </w:rPr>
        <w:t xml:space="preserve">.  Mr. </w:t>
      </w:r>
      <w:proofErr w:type="spellStart"/>
      <w:r>
        <w:rPr>
          <w:rFonts w:ascii="PMingLiU" w:eastAsia="PMingLiU" w:cs="PMingLiU"/>
        </w:rPr>
        <w:t>Dauzat</w:t>
      </w:r>
      <w:proofErr w:type="spellEnd"/>
      <w:r>
        <w:rPr>
          <w:rFonts w:ascii="PMingLiU" w:eastAsia="PMingLiU" w:cs="PMingLiU"/>
        </w:rPr>
        <w:t xml:space="preserve"> was present.  </w:t>
      </w:r>
      <w:proofErr w:type="gramStart"/>
      <w:r>
        <w:rPr>
          <w:rFonts w:ascii="PMingLiU" w:eastAsia="PMingLiU" w:cs="PMingLiU"/>
        </w:rPr>
        <w:t>Seconded by Ms. Kovac.</w:t>
      </w:r>
      <w:proofErr w:type="gramEnd"/>
      <w:r>
        <w:rPr>
          <w:rFonts w:ascii="PMingLiU" w:eastAsia="PMingLiU" w:cs="PMingLiU"/>
        </w:rPr>
        <w:t xml:space="preserve">  Roll call vote:  Dugas, yes, Kovac, yes, Childers, yes, Landry, yes.</w:t>
      </w:r>
    </w:p>
    <w:p w:rsidR="00C30970" w:rsidRDefault="00C30970">
      <w:pPr>
        <w:widowControl/>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 xml:space="preserve">Ms. Kovac made a motion to approve the agency application of Mr. Robert </w:t>
      </w:r>
      <w:proofErr w:type="spellStart"/>
      <w:r>
        <w:rPr>
          <w:rFonts w:ascii="PMingLiU" w:eastAsia="PMingLiU" w:cs="PMingLiU"/>
        </w:rPr>
        <w:t>Fant</w:t>
      </w:r>
      <w:proofErr w:type="spellEnd"/>
      <w:r>
        <w:rPr>
          <w:rFonts w:ascii="PMingLiU" w:eastAsia="PMingLiU" w:cs="PMingLiU"/>
        </w:rPr>
        <w:t xml:space="preserve">.  Mr. </w:t>
      </w:r>
      <w:proofErr w:type="spellStart"/>
      <w:r>
        <w:rPr>
          <w:rFonts w:ascii="PMingLiU" w:eastAsia="PMingLiU" w:cs="PMingLiU"/>
        </w:rPr>
        <w:t>Fant</w:t>
      </w:r>
      <w:proofErr w:type="spellEnd"/>
      <w:r>
        <w:rPr>
          <w:rFonts w:ascii="PMingLiU" w:eastAsia="PMingLiU" w:cs="PMingLiU"/>
        </w:rPr>
        <w:t xml:space="preserve"> was present.  </w:t>
      </w:r>
      <w:proofErr w:type="gramStart"/>
      <w:r>
        <w:rPr>
          <w:rFonts w:ascii="PMingLiU" w:eastAsia="PMingLiU" w:cs="PMingLiU"/>
        </w:rPr>
        <w:t>Seconded by Ms. Dugas.</w:t>
      </w:r>
      <w:proofErr w:type="gramEnd"/>
      <w:r>
        <w:rPr>
          <w:rFonts w:ascii="PMingLiU" w:eastAsia="PMingLiU" w:cs="PMingLiU"/>
        </w:rPr>
        <w:t xml:space="preserve">  Roll call vote:  Dugas, yes, Kovac, yes, Childers, yes, Landry, yes.</w:t>
      </w:r>
    </w:p>
    <w:p w:rsidR="00C30970" w:rsidRDefault="00C30970">
      <w:pPr>
        <w:widowControl/>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 xml:space="preserve">Ms. Kovac made a motion to approve the agency application of Mr. Greg </w:t>
      </w:r>
      <w:proofErr w:type="spellStart"/>
      <w:r>
        <w:rPr>
          <w:rFonts w:ascii="PMingLiU" w:eastAsia="PMingLiU" w:cs="PMingLiU"/>
        </w:rPr>
        <w:t>Frausto</w:t>
      </w:r>
      <w:proofErr w:type="spellEnd"/>
      <w:r>
        <w:rPr>
          <w:rFonts w:ascii="PMingLiU" w:eastAsia="PMingLiU" w:cs="PMingLiU"/>
        </w:rPr>
        <w:t xml:space="preserve">.  Mr. </w:t>
      </w:r>
      <w:proofErr w:type="spellStart"/>
      <w:r>
        <w:rPr>
          <w:rFonts w:ascii="PMingLiU" w:eastAsia="PMingLiU" w:cs="PMingLiU"/>
        </w:rPr>
        <w:t>Frausto</w:t>
      </w:r>
      <w:proofErr w:type="spellEnd"/>
      <w:r>
        <w:rPr>
          <w:rFonts w:ascii="PMingLiU" w:eastAsia="PMingLiU" w:cs="PMingLiU"/>
        </w:rPr>
        <w:t xml:space="preserve"> was present.  </w:t>
      </w:r>
      <w:proofErr w:type="gramStart"/>
      <w:r>
        <w:rPr>
          <w:rFonts w:ascii="PMingLiU" w:eastAsia="PMingLiU" w:cs="PMingLiU"/>
        </w:rPr>
        <w:t>Seconded by Ms. Dugas.</w:t>
      </w:r>
      <w:proofErr w:type="gramEnd"/>
      <w:r>
        <w:rPr>
          <w:rFonts w:ascii="PMingLiU" w:eastAsia="PMingLiU" w:cs="PMingLiU"/>
        </w:rPr>
        <w:t xml:space="preserve">  Roll call vote:  Dugas, yes, Kovac, yes, Childers, yes, Landry, yes.</w:t>
      </w:r>
    </w:p>
    <w:p w:rsidR="00C30970" w:rsidRDefault="00C30970">
      <w:pPr>
        <w:widowControl/>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 xml:space="preserve">Ms. Kovac made a motion to approve the agency application of Mr. Robert </w:t>
      </w:r>
      <w:proofErr w:type="spellStart"/>
      <w:r>
        <w:rPr>
          <w:rFonts w:ascii="PMingLiU" w:eastAsia="PMingLiU" w:cs="PMingLiU"/>
        </w:rPr>
        <w:t>Guesnon</w:t>
      </w:r>
      <w:proofErr w:type="spellEnd"/>
      <w:r>
        <w:rPr>
          <w:rFonts w:ascii="PMingLiU" w:eastAsia="PMingLiU" w:cs="PMingLiU"/>
        </w:rPr>
        <w:t xml:space="preserve">, Jr.  Mr. </w:t>
      </w:r>
      <w:proofErr w:type="spellStart"/>
      <w:r>
        <w:rPr>
          <w:rFonts w:ascii="PMingLiU" w:eastAsia="PMingLiU" w:cs="PMingLiU"/>
        </w:rPr>
        <w:t>Guesnon</w:t>
      </w:r>
      <w:proofErr w:type="spellEnd"/>
      <w:r>
        <w:rPr>
          <w:rFonts w:ascii="PMingLiU" w:eastAsia="PMingLiU" w:cs="PMingLiU"/>
        </w:rPr>
        <w:t xml:space="preserve"> was present.  </w:t>
      </w:r>
      <w:proofErr w:type="gramStart"/>
      <w:r>
        <w:rPr>
          <w:rFonts w:ascii="PMingLiU" w:eastAsia="PMingLiU" w:cs="PMingLiU"/>
        </w:rPr>
        <w:t>Seconded by Ms. Dugas.</w:t>
      </w:r>
      <w:proofErr w:type="gramEnd"/>
      <w:r>
        <w:rPr>
          <w:rFonts w:ascii="PMingLiU" w:eastAsia="PMingLiU" w:cs="PMingLiU"/>
        </w:rPr>
        <w:t xml:space="preserve">  Roll call vote:  Dugas, yes, Kovac, yes, Childers, yes, Landry, yes.</w:t>
      </w:r>
    </w:p>
    <w:p w:rsidR="00C30970" w:rsidRDefault="00C30970">
      <w:pPr>
        <w:widowControl/>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 xml:space="preserve">Mr. </w:t>
      </w:r>
      <w:proofErr w:type="gramStart"/>
      <w:r>
        <w:rPr>
          <w:rFonts w:ascii="PMingLiU" w:eastAsia="PMingLiU" w:cs="PMingLiU"/>
        </w:rPr>
        <w:t>Wallace  made</w:t>
      </w:r>
      <w:proofErr w:type="gramEnd"/>
      <w:r>
        <w:rPr>
          <w:rFonts w:ascii="PMingLiU" w:eastAsia="PMingLiU" w:cs="PMingLiU"/>
        </w:rPr>
        <w:t xml:space="preserve"> a motion to deny the agency application of Mr. Glenn </w:t>
      </w:r>
      <w:proofErr w:type="spellStart"/>
      <w:r>
        <w:rPr>
          <w:rFonts w:ascii="PMingLiU" w:eastAsia="PMingLiU" w:cs="PMingLiU"/>
        </w:rPr>
        <w:t>Istre</w:t>
      </w:r>
      <w:proofErr w:type="spellEnd"/>
      <w:r>
        <w:rPr>
          <w:rFonts w:ascii="PMingLiU" w:eastAsia="PMingLiU" w:cs="PMingLiU"/>
        </w:rPr>
        <w:t xml:space="preserve">, II.  Mr. </w:t>
      </w:r>
      <w:proofErr w:type="spellStart"/>
      <w:r>
        <w:rPr>
          <w:rFonts w:ascii="PMingLiU" w:eastAsia="PMingLiU" w:cs="PMingLiU"/>
        </w:rPr>
        <w:t>Istre</w:t>
      </w:r>
      <w:proofErr w:type="spellEnd"/>
      <w:r>
        <w:rPr>
          <w:rFonts w:ascii="PMingLiU" w:eastAsia="PMingLiU" w:cs="PMingLiU"/>
        </w:rPr>
        <w:t xml:space="preserve">, II was present.  </w:t>
      </w:r>
      <w:proofErr w:type="gramStart"/>
      <w:r>
        <w:rPr>
          <w:rFonts w:ascii="PMingLiU" w:eastAsia="PMingLiU" w:cs="PMingLiU"/>
        </w:rPr>
        <w:t>Seconded by Mr. Childers.</w:t>
      </w:r>
      <w:proofErr w:type="gramEnd"/>
      <w:r>
        <w:rPr>
          <w:rFonts w:ascii="PMingLiU" w:eastAsia="PMingLiU" w:cs="PMingLiU"/>
        </w:rPr>
        <w:t xml:space="preserve">  Roll call vote:  Dugas, no, Kovac, yes, Childers, yes.</w:t>
      </w:r>
    </w:p>
    <w:p w:rsidR="00C30970" w:rsidRDefault="00C30970">
      <w:pPr>
        <w:widowControl/>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 xml:space="preserve">Ms. Kovac made a motion to approve the agency application of Mr. Michael Nolan.  Mr. Nolan was present.  </w:t>
      </w:r>
      <w:proofErr w:type="gramStart"/>
      <w:r>
        <w:rPr>
          <w:rFonts w:ascii="PMingLiU" w:eastAsia="PMingLiU" w:cs="PMingLiU"/>
        </w:rPr>
        <w:t>Seconded by Ms. Dugas.</w:t>
      </w:r>
      <w:proofErr w:type="gramEnd"/>
      <w:r>
        <w:rPr>
          <w:rFonts w:ascii="PMingLiU" w:eastAsia="PMingLiU" w:cs="PMingLiU"/>
        </w:rPr>
        <w:t xml:space="preserve">  Roll call vote:  Dugas, yes, Kovac, yes, Childers, yes, Landry, yes.</w:t>
      </w:r>
    </w:p>
    <w:p w:rsidR="00C30970" w:rsidRDefault="00C30970">
      <w:pPr>
        <w:widowControl/>
        <w:rPr>
          <w:rFonts w:ascii="PMingLiU" w:eastAsia="PMingLiU" w:cs="PMingLiU"/>
        </w:rPr>
      </w:pPr>
    </w:p>
    <w:p w:rsidR="009827D2" w:rsidRDefault="009827D2">
      <w:pPr>
        <w:widowControl/>
        <w:ind w:firstLine="720"/>
        <w:rPr>
          <w:rFonts w:ascii="PMingLiU" w:eastAsia="PMingLiU" w:cs="PMingLiU"/>
          <w:b/>
          <w:bCs/>
        </w:rPr>
      </w:pPr>
    </w:p>
    <w:p w:rsidR="009827D2" w:rsidRDefault="009827D2">
      <w:pPr>
        <w:widowControl/>
        <w:ind w:firstLine="720"/>
        <w:rPr>
          <w:rFonts w:ascii="PMingLiU" w:eastAsia="PMingLiU" w:cs="PMingLiU"/>
          <w:b/>
          <w:bCs/>
        </w:rPr>
      </w:pPr>
    </w:p>
    <w:p w:rsidR="009827D2" w:rsidRDefault="009827D2">
      <w:pPr>
        <w:widowControl/>
        <w:ind w:firstLine="720"/>
        <w:rPr>
          <w:rFonts w:ascii="PMingLiU" w:eastAsia="PMingLiU" w:cs="PMingLiU"/>
          <w:b/>
          <w:bCs/>
        </w:rPr>
      </w:pPr>
    </w:p>
    <w:p w:rsidR="009827D2" w:rsidRDefault="009827D2" w:rsidP="009827D2">
      <w:pPr>
        <w:widowControl/>
        <w:rPr>
          <w:rFonts w:ascii="PMingLiU" w:eastAsia="PMingLiU" w:cs="PMingLiU"/>
          <w:b/>
          <w:bCs/>
        </w:rPr>
      </w:pPr>
      <w:r>
        <w:rPr>
          <w:rFonts w:ascii="PMingLiU" w:eastAsia="PMingLiU" w:cs="PMingLiU"/>
          <w:b/>
          <w:bCs/>
        </w:rPr>
        <w:lastRenderedPageBreak/>
        <w:t>Page 3 of 8</w:t>
      </w:r>
    </w:p>
    <w:p w:rsidR="009827D2" w:rsidRDefault="009827D2" w:rsidP="009827D2">
      <w:pPr>
        <w:widowControl/>
        <w:rPr>
          <w:rFonts w:ascii="PMingLiU" w:eastAsia="PMingLiU" w:cs="PMingLiU"/>
          <w:b/>
          <w:bCs/>
        </w:rPr>
      </w:pPr>
      <w:bookmarkStart w:id="0" w:name="_GoBack"/>
      <w:bookmarkEnd w:id="0"/>
      <w:r>
        <w:rPr>
          <w:rFonts w:ascii="PMingLiU" w:eastAsia="PMingLiU" w:cs="PMingLiU"/>
          <w:b/>
          <w:bCs/>
        </w:rPr>
        <w:t>Minutes of the January 22, 2013 meeting</w:t>
      </w:r>
    </w:p>
    <w:p w:rsidR="009827D2" w:rsidRDefault="009827D2">
      <w:pPr>
        <w:widowControl/>
        <w:ind w:firstLine="720"/>
        <w:rPr>
          <w:rFonts w:ascii="PMingLiU" w:eastAsia="PMingLiU" w:cs="PMingLiU"/>
          <w:b/>
          <w:bCs/>
        </w:rPr>
      </w:pPr>
    </w:p>
    <w:p w:rsidR="009827D2" w:rsidRDefault="009827D2">
      <w:pPr>
        <w:widowControl/>
        <w:ind w:firstLine="720"/>
        <w:rPr>
          <w:rFonts w:ascii="PMingLiU" w:eastAsia="PMingLiU" w:cs="PMingLiU"/>
          <w:b/>
          <w:bCs/>
        </w:rPr>
      </w:pPr>
    </w:p>
    <w:p w:rsidR="00C30970" w:rsidRDefault="00C30970">
      <w:pPr>
        <w:widowControl/>
        <w:ind w:firstLine="720"/>
        <w:rPr>
          <w:rFonts w:ascii="PMingLiU" w:eastAsia="PMingLiU" w:cs="PMingLiU"/>
        </w:rPr>
      </w:pPr>
      <w:r>
        <w:rPr>
          <w:rFonts w:ascii="PMingLiU" w:eastAsia="PMingLiU" w:cs="PMingLiU"/>
          <w:b/>
          <w:bCs/>
        </w:rPr>
        <w:t>B.  Individual, Apprentice and Journeymen Applicants:</w:t>
      </w:r>
    </w:p>
    <w:p w:rsidR="00C30970" w:rsidRDefault="00C30970">
      <w:pPr>
        <w:widowControl/>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 xml:space="preserve">Ms. Kovac made a motion to approve the list of individual applicants starting with Tori </w:t>
      </w:r>
      <w:proofErr w:type="spellStart"/>
      <w:r>
        <w:rPr>
          <w:rFonts w:ascii="PMingLiU" w:eastAsia="PMingLiU" w:cs="PMingLiU"/>
        </w:rPr>
        <w:t>Defreitas</w:t>
      </w:r>
      <w:proofErr w:type="spellEnd"/>
      <w:r>
        <w:rPr>
          <w:rFonts w:ascii="PMingLiU" w:eastAsia="PMingLiU" w:cs="PMingLiU"/>
        </w:rPr>
        <w:t xml:space="preserve"> and ending with Jordan </w:t>
      </w:r>
      <w:proofErr w:type="spellStart"/>
      <w:r>
        <w:rPr>
          <w:rFonts w:ascii="PMingLiU" w:eastAsia="PMingLiU" w:cs="PMingLiU"/>
        </w:rPr>
        <w:t>Hamlett</w:t>
      </w:r>
      <w:proofErr w:type="spellEnd"/>
      <w:r>
        <w:rPr>
          <w:rFonts w:ascii="PMingLiU" w:eastAsia="PMingLiU" w:cs="PMingLiU"/>
        </w:rPr>
        <w:t xml:space="preserve">.  </w:t>
      </w:r>
      <w:proofErr w:type="gramStart"/>
      <w:r>
        <w:rPr>
          <w:rFonts w:ascii="PMingLiU" w:eastAsia="PMingLiU" w:cs="PMingLiU"/>
        </w:rPr>
        <w:t>Seconded by Ms. Dugas.</w:t>
      </w:r>
      <w:proofErr w:type="gramEnd"/>
      <w:r>
        <w:rPr>
          <w:rFonts w:ascii="PMingLiU" w:eastAsia="PMingLiU" w:cs="PMingLiU"/>
        </w:rPr>
        <w:t xml:space="preserve">  Roll call vote:  Dugas, yes, Kovac, yes, Childers, yes, Landry, yes. </w:t>
      </w:r>
    </w:p>
    <w:p w:rsidR="00C30970" w:rsidRDefault="00C30970">
      <w:pPr>
        <w:widowControl/>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 xml:space="preserve">Ms. Kovac made a motion to approve the list of apprentice applicants starting with Christopher Gideon, Jr. and ending with </w:t>
      </w:r>
      <w:proofErr w:type="spellStart"/>
      <w:r>
        <w:rPr>
          <w:rFonts w:ascii="PMingLiU" w:eastAsia="PMingLiU" w:cs="PMingLiU"/>
        </w:rPr>
        <w:t>Jaylon</w:t>
      </w:r>
      <w:proofErr w:type="spellEnd"/>
      <w:r>
        <w:rPr>
          <w:rFonts w:ascii="PMingLiU" w:eastAsia="PMingLiU" w:cs="PMingLiU"/>
        </w:rPr>
        <w:t xml:space="preserve"> Lyons.  </w:t>
      </w:r>
      <w:proofErr w:type="gramStart"/>
      <w:r>
        <w:rPr>
          <w:rFonts w:ascii="PMingLiU" w:eastAsia="PMingLiU" w:cs="PMingLiU"/>
        </w:rPr>
        <w:t>Seconded by Ms. Dugas.</w:t>
      </w:r>
      <w:proofErr w:type="gramEnd"/>
      <w:r>
        <w:rPr>
          <w:rFonts w:ascii="PMingLiU" w:eastAsia="PMingLiU" w:cs="PMingLiU"/>
        </w:rPr>
        <w:t xml:space="preserve">  </w:t>
      </w:r>
      <w:proofErr w:type="gramStart"/>
      <w:r>
        <w:rPr>
          <w:rFonts w:ascii="PMingLiU" w:eastAsia="PMingLiU" w:cs="PMingLiU"/>
        </w:rPr>
        <w:t>All in favor.</w:t>
      </w:r>
      <w:proofErr w:type="gramEnd"/>
      <w:r>
        <w:rPr>
          <w:rFonts w:ascii="PMingLiU" w:eastAsia="PMingLiU" w:cs="PMingLiU"/>
        </w:rPr>
        <w:t xml:space="preserve">  Motion carried.</w:t>
      </w:r>
    </w:p>
    <w:p w:rsidR="00C30970" w:rsidRDefault="00C30970">
      <w:pPr>
        <w:widowControl/>
        <w:rPr>
          <w:rFonts w:ascii="PMingLiU" w:eastAsia="PMingLiU" w:cs="PMingLiU"/>
        </w:rPr>
      </w:pPr>
    </w:p>
    <w:p w:rsidR="00C30970" w:rsidRDefault="00C30970">
      <w:pPr>
        <w:widowControl/>
        <w:rPr>
          <w:rFonts w:ascii="PMingLiU" w:eastAsia="PMingLiU" w:cs="PMingLiU"/>
        </w:rPr>
        <w:sectPr w:rsidR="00C30970">
          <w:headerReference w:type="default" r:id="rId13"/>
          <w:type w:val="continuous"/>
          <w:pgSz w:w="12240" w:h="15840"/>
          <w:pgMar w:top="1440" w:right="1440" w:bottom="1440" w:left="1440" w:header="1440" w:footer="1440" w:gutter="0"/>
          <w:cols w:space="720"/>
          <w:noEndnote/>
        </w:sectPr>
      </w:pPr>
    </w:p>
    <w:p w:rsidR="00C30970" w:rsidRDefault="00C30970">
      <w:pPr>
        <w:widowControl/>
        <w:ind w:firstLine="720"/>
        <w:rPr>
          <w:rFonts w:ascii="PMingLiU" w:eastAsia="PMingLiU" w:cs="PMingLiU"/>
        </w:rPr>
      </w:pPr>
      <w:r>
        <w:rPr>
          <w:rFonts w:ascii="PMingLiU" w:eastAsia="PMingLiU" w:cs="PMingLiU"/>
        </w:rPr>
        <w:lastRenderedPageBreak/>
        <w:t xml:space="preserve">Ms. Kovac made a motion to approve the list of journeymen applicants starting with Thomas Young and ending with </w:t>
      </w:r>
      <w:proofErr w:type="spellStart"/>
      <w:r>
        <w:rPr>
          <w:rFonts w:ascii="PMingLiU" w:eastAsia="PMingLiU" w:cs="PMingLiU"/>
        </w:rPr>
        <w:t>Kaci</w:t>
      </w:r>
      <w:proofErr w:type="spellEnd"/>
      <w:r>
        <w:rPr>
          <w:rFonts w:ascii="PMingLiU" w:eastAsia="PMingLiU" w:cs="PMingLiU"/>
        </w:rPr>
        <w:t xml:space="preserve">-Lynn Hinton.  </w:t>
      </w:r>
      <w:proofErr w:type="gramStart"/>
      <w:r>
        <w:rPr>
          <w:rFonts w:ascii="PMingLiU" w:eastAsia="PMingLiU" w:cs="PMingLiU"/>
        </w:rPr>
        <w:t>Seconded by Ms. Dugas.</w:t>
      </w:r>
      <w:proofErr w:type="gramEnd"/>
      <w:r>
        <w:rPr>
          <w:rFonts w:ascii="PMingLiU" w:eastAsia="PMingLiU" w:cs="PMingLiU"/>
        </w:rPr>
        <w:t xml:space="preserve">  </w:t>
      </w:r>
      <w:proofErr w:type="gramStart"/>
      <w:r>
        <w:rPr>
          <w:rFonts w:ascii="PMingLiU" w:eastAsia="PMingLiU" w:cs="PMingLiU"/>
        </w:rPr>
        <w:t>All in favor.</w:t>
      </w:r>
      <w:proofErr w:type="gramEnd"/>
      <w:r>
        <w:rPr>
          <w:rFonts w:ascii="PMingLiU" w:eastAsia="PMingLiU" w:cs="PMingLiU"/>
        </w:rPr>
        <w:t xml:space="preserve">  Motion carried. </w:t>
      </w:r>
      <w:r>
        <w:rPr>
          <w:rFonts w:ascii="PMingLiU" w:eastAsia="PMingLiU" w:cs="PMingLiU"/>
        </w:rPr>
        <w:tab/>
      </w:r>
    </w:p>
    <w:p w:rsidR="00C30970" w:rsidRDefault="00C30970">
      <w:pPr>
        <w:widowControl/>
        <w:rPr>
          <w:rFonts w:ascii="PMingLiU" w:eastAsia="PMingLiU" w:cs="PMingLiU"/>
        </w:rPr>
      </w:pPr>
    </w:p>
    <w:p w:rsidR="00C30970" w:rsidRPr="0002671F" w:rsidRDefault="00C30970">
      <w:pPr>
        <w:widowControl/>
        <w:tabs>
          <w:tab w:val="left" w:pos="-1440"/>
        </w:tabs>
        <w:ind w:left="720" w:hanging="720"/>
        <w:rPr>
          <w:rFonts w:ascii="PMingLiU" w:eastAsia="PMingLiU" w:cs="PMingLiU"/>
          <w:b/>
        </w:rPr>
      </w:pPr>
      <w:r w:rsidRPr="0002671F">
        <w:rPr>
          <w:rFonts w:ascii="PMingLiU" w:eastAsia="PMingLiU" w:cs="PMingLiU"/>
          <w:b/>
        </w:rPr>
        <w:t>IV.</w:t>
      </w:r>
      <w:r w:rsidRPr="0002671F">
        <w:rPr>
          <w:rFonts w:ascii="PMingLiU" w:eastAsia="PMingLiU" w:cs="PMingLiU"/>
          <w:b/>
        </w:rPr>
        <w:tab/>
        <w:t>Financial Report</w:t>
      </w:r>
    </w:p>
    <w:p w:rsidR="00C30970" w:rsidRDefault="00C30970">
      <w:pPr>
        <w:widowControl/>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 xml:space="preserve">Ms. Kovac made a motion to approve the financial report presented by Mr. Landry.  </w:t>
      </w:r>
      <w:proofErr w:type="gramStart"/>
      <w:r>
        <w:rPr>
          <w:rFonts w:ascii="PMingLiU" w:eastAsia="PMingLiU" w:cs="PMingLiU"/>
        </w:rPr>
        <w:t>Seconded by Mr. Childers.</w:t>
      </w:r>
      <w:proofErr w:type="gramEnd"/>
      <w:r>
        <w:rPr>
          <w:rFonts w:ascii="PMingLiU" w:eastAsia="PMingLiU" w:cs="PMingLiU"/>
        </w:rPr>
        <w:t xml:space="preserve">  </w:t>
      </w:r>
      <w:proofErr w:type="gramStart"/>
      <w:r>
        <w:rPr>
          <w:rFonts w:ascii="PMingLiU" w:eastAsia="PMingLiU" w:cs="PMingLiU"/>
        </w:rPr>
        <w:t>All in favor.</w:t>
      </w:r>
      <w:proofErr w:type="gramEnd"/>
      <w:r>
        <w:rPr>
          <w:rFonts w:ascii="PMingLiU" w:eastAsia="PMingLiU" w:cs="PMingLiU"/>
        </w:rPr>
        <w:t xml:space="preserve">  Motion carried.</w:t>
      </w:r>
    </w:p>
    <w:p w:rsidR="00C30970" w:rsidRDefault="00C30970">
      <w:pPr>
        <w:widowControl/>
        <w:rPr>
          <w:rFonts w:ascii="PMingLiU" w:eastAsia="PMingLiU" w:cs="PMingLiU"/>
        </w:rPr>
      </w:pPr>
    </w:p>
    <w:p w:rsidR="00C30970" w:rsidRDefault="00C30970">
      <w:pPr>
        <w:widowControl/>
        <w:tabs>
          <w:tab w:val="left" w:pos="-1440"/>
        </w:tabs>
        <w:ind w:left="720" w:hanging="720"/>
        <w:rPr>
          <w:rFonts w:ascii="PMingLiU" w:eastAsia="PMingLiU" w:cs="PMingLiU"/>
        </w:rPr>
      </w:pPr>
      <w:r>
        <w:rPr>
          <w:rFonts w:ascii="PMingLiU" w:eastAsia="PMingLiU" w:cs="PMingLiU"/>
          <w:b/>
          <w:bCs/>
        </w:rPr>
        <w:t>V.</w:t>
      </w:r>
      <w:r>
        <w:rPr>
          <w:rFonts w:ascii="PMingLiU" w:eastAsia="PMingLiU" w:cs="PMingLiU"/>
          <w:b/>
          <w:bCs/>
        </w:rPr>
        <w:tab/>
        <w:t>Investigatory Officer Report:</w:t>
      </w:r>
    </w:p>
    <w:p w:rsidR="00C30970" w:rsidRDefault="00C30970">
      <w:pPr>
        <w:widowControl/>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 xml:space="preserve">Ms. Kovac made a motion to approve the investigatory report presented by Mr. Childers.  </w:t>
      </w:r>
      <w:proofErr w:type="gramStart"/>
      <w:r>
        <w:rPr>
          <w:rFonts w:ascii="PMingLiU" w:eastAsia="PMingLiU" w:cs="PMingLiU"/>
        </w:rPr>
        <w:t>Seconded by Ms. Dugas.</w:t>
      </w:r>
      <w:proofErr w:type="gramEnd"/>
      <w:r>
        <w:rPr>
          <w:rFonts w:ascii="PMingLiU" w:eastAsia="PMingLiU" w:cs="PMingLiU"/>
        </w:rPr>
        <w:t xml:space="preserve">  </w:t>
      </w:r>
      <w:proofErr w:type="gramStart"/>
      <w:r>
        <w:rPr>
          <w:rFonts w:ascii="PMingLiU" w:eastAsia="PMingLiU" w:cs="PMingLiU"/>
        </w:rPr>
        <w:t>All in favor.</w:t>
      </w:r>
      <w:proofErr w:type="gramEnd"/>
      <w:r>
        <w:rPr>
          <w:rFonts w:ascii="PMingLiU" w:eastAsia="PMingLiU" w:cs="PMingLiU"/>
        </w:rPr>
        <w:t xml:space="preserve">  Motion carried.</w:t>
      </w:r>
    </w:p>
    <w:p w:rsidR="00C30970" w:rsidRDefault="00C30970">
      <w:pPr>
        <w:widowControl/>
        <w:rPr>
          <w:rFonts w:ascii="PMingLiU" w:eastAsia="PMingLiU" w:cs="PMingLiU"/>
        </w:rPr>
      </w:pPr>
    </w:p>
    <w:p w:rsidR="00C30970" w:rsidRDefault="00C30970">
      <w:pPr>
        <w:widowControl/>
        <w:tabs>
          <w:tab w:val="left" w:pos="-1440"/>
        </w:tabs>
        <w:ind w:left="720" w:hanging="720"/>
        <w:rPr>
          <w:rFonts w:ascii="PMingLiU" w:eastAsia="PMingLiU" w:cs="PMingLiU"/>
        </w:rPr>
      </w:pPr>
      <w:r>
        <w:rPr>
          <w:rFonts w:ascii="PMingLiU" w:eastAsia="PMingLiU" w:cs="PMingLiU"/>
          <w:b/>
          <w:bCs/>
        </w:rPr>
        <w:t>VI.</w:t>
      </w:r>
      <w:r>
        <w:rPr>
          <w:rFonts w:ascii="PMingLiU" w:eastAsia="PMingLiU" w:cs="PMingLiU"/>
          <w:b/>
          <w:bCs/>
        </w:rPr>
        <w:tab/>
        <w:t>Training:</w:t>
      </w:r>
    </w:p>
    <w:p w:rsidR="00C30970" w:rsidRDefault="00C30970">
      <w:pPr>
        <w:widowControl/>
        <w:ind w:firstLine="720"/>
        <w:rPr>
          <w:rFonts w:ascii="PMingLiU" w:eastAsia="PMingLiU" w:cs="PMingLiU"/>
        </w:rPr>
      </w:pPr>
    </w:p>
    <w:p w:rsidR="00C30970" w:rsidRDefault="00C30970">
      <w:pPr>
        <w:widowControl/>
        <w:ind w:firstLine="720"/>
        <w:rPr>
          <w:rFonts w:ascii="PMingLiU" w:eastAsia="PMingLiU" w:cs="PMingLiU"/>
        </w:rPr>
      </w:pPr>
      <w:proofErr w:type="gramStart"/>
      <w:r>
        <w:rPr>
          <w:rFonts w:ascii="PMingLiU" w:eastAsia="PMingLiU" w:cs="PMingLiU"/>
        </w:rPr>
        <w:t>None.</w:t>
      </w:r>
      <w:proofErr w:type="gramEnd"/>
    </w:p>
    <w:p w:rsidR="00C30970" w:rsidRDefault="00C30970">
      <w:pPr>
        <w:widowControl/>
        <w:rPr>
          <w:rFonts w:ascii="PMingLiU" w:eastAsia="PMingLiU" w:cs="PMingLiU"/>
        </w:rPr>
      </w:pPr>
    </w:p>
    <w:p w:rsidR="00C30970" w:rsidRDefault="00C30970">
      <w:pPr>
        <w:widowControl/>
        <w:rPr>
          <w:rFonts w:ascii="PMingLiU" w:eastAsia="PMingLiU" w:cs="PMingLiU"/>
        </w:rPr>
      </w:pPr>
      <w:r>
        <w:rPr>
          <w:rFonts w:ascii="PMingLiU" w:eastAsia="PMingLiU" w:cs="PMingLiU"/>
          <w:b/>
          <w:bCs/>
        </w:rPr>
        <w:t>Amend Agenda:</w:t>
      </w:r>
    </w:p>
    <w:p w:rsidR="00C30970" w:rsidRDefault="00C30970">
      <w:pPr>
        <w:widowControl/>
        <w:ind w:firstLine="720"/>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 xml:space="preserve">Ms. Dugas made a motion to amend the agenda to add the topic of continuing education.  </w:t>
      </w:r>
      <w:proofErr w:type="gramStart"/>
      <w:r>
        <w:rPr>
          <w:rFonts w:ascii="PMingLiU" w:eastAsia="PMingLiU" w:cs="PMingLiU"/>
        </w:rPr>
        <w:t>Seconded by Ms. Kovac.</w:t>
      </w:r>
      <w:proofErr w:type="gramEnd"/>
      <w:r>
        <w:rPr>
          <w:rFonts w:ascii="PMingLiU" w:eastAsia="PMingLiU" w:cs="PMingLiU"/>
        </w:rPr>
        <w:t xml:space="preserve">  </w:t>
      </w:r>
      <w:proofErr w:type="gramStart"/>
      <w:r>
        <w:rPr>
          <w:rFonts w:ascii="PMingLiU" w:eastAsia="PMingLiU" w:cs="PMingLiU"/>
        </w:rPr>
        <w:t>All in favor.</w:t>
      </w:r>
      <w:proofErr w:type="gramEnd"/>
      <w:r>
        <w:rPr>
          <w:rFonts w:ascii="PMingLiU" w:eastAsia="PMingLiU" w:cs="PMingLiU"/>
        </w:rPr>
        <w:t xml:space="preserve">  Motion carried.</w:t>
      </w:r>
    </w:p>
    <w:p w:rsidR="00C30970" w:rsidRDefault="00C30970">
      <w:pPr>
        <w:widowControl/>
        <w:rPr>
          <w:rFonts w:ascii="PMingLiU" w:eastAsia="PMingLiU" w:cs="PMingLiU"/>
        </w:rPr>
      </w:pPr>
    </w:p>
    <w:p w:rsidR="009827D2" w:rsidRDefault="009827D2">
      <w:pPr>
        <w:widowControl/>
        <w:tabs>
          <w:tab w:val="left" w:pos="-1440"/>
        </w:tabs>
        <w:ind w:left="720" w:hanging="720"/>
        <w:rPr>
          <w:rFonts w:ascii="PMingLiU" w:eastAsia="PMingLiU" w:cs="PMingLiU"/>
          <w:b/>
          <w:bCs/>
        </w:rPr>
      </w:pPr>
    </w:p>
    <w:p w:rsidR="009827D2" w:rsidRDefault="009827D2">
      <w:pPr>
        <w:widowControl/>
        <w:tabs>
          <w:tab w:val="left" w:pos="-1440"/>
        </w:tabs>
        <w:ind w:left="720" w:hanging="720"/>
        <w:rPr>
          <w:rFonts w:ascii="PMingLiU" w:eastAsia="PMingLiU" w:cs="PMingLiU"/>
          <w:b/>
          <w:bCs/>
        </w:rPr>
      </w:pPr>
    </w:p>
    <w:p w:rsidR="009827D2" w:rsidRDefault="009827D2">
      <w:pPr>
        <w:widowControl/>
        <w:tabs>
          <w:tab w:val="left" w:pos="-1440"/>
        </w:tabs>
        <w:ind w:left="720" w:hanging="720"/>
        <w:rPr>
          <w:rFonts w:ascii="PMingLiU" w:eastAsia="PMingLiU" w:cs="PMingLiU"/>
          <w:b/>
          <w:bCs/>
        </w:rPr>
      </w:pPr>
      <w:r>
        <w:rPr>
          <w:rFonts w:ascii="PMingLiU" w:eastAsia="PMingLiU" w:cs="PMingLiU"/>
          <w:b/>
          <w:bCs/>
        </w:rPr>
        <w:lastRenderedPageBreak/>
        <w:t>Page 4 of 8</w:t>
      </w:r>
    </w:p>
    <w:p w:rsidR="009827D2" w:rsidRDefault="009827D2">
      <w:pPr>
        <w:widowControl/>
        <w:tabs>
          <w:tab w:val="left" w:pos="-1440"/>
        </w:tabs>
        <w:ind w:left="720" w:hanging="720"/>
        <w:rPr>
          <w:rFonts w:ascii="PMingLiU" w:eastAsia="PMingLiU" w:cs="PMingLiU"/>
          <w:b/>
          <w:bCs/>
        </w:rPr>
      </w:pPr>
      <w:r>
        <w:rPr>
          <w:rFonts w:ascii="PMingLiU" w:eastAsia="PMingLiU" w:cs="PMingLiU"/>
          <w:b/>
          <w:bCs/>
        </w:rPr>
        <w:t>Minutes of the January 22, 2013 meeting</w:t>
      </w:r>
    </w:p>
    <w:p w:rsidR="009827D2" w:rsidRDefault="009827D2">
      <w:pPr>
        <w:widowControl/>
        <w:tabs>
          <w:tab w:val="left" w:pos="-1440"/>
        </w:tabs>
        <w:ind w:left="720" w:hanging="720"/>
        <w:rPr>
          <w:rFonts w:ascii="PMingLiU" w:eastAsia="PMingLiU" w:cs="PMingLiU"/>
          <w:b/>
          <w:bCs/>
        </w:rPr>
      </w:pPr>
    </w:p>
    <w:p w:rsidR="009827D2" w:rsidRDefault="009827D2">
      <w:pPr>
        <w:widowControl/>
        <w:tabs>
          <w:tab w:val="left" w:pos="-1440"/>
        </w:tabs>
        <w:ind w:left="720" w:hanging="720"/>
        <w:rPr>
          <w:rFonts w:ascii="PMingLiU" w:eastAsia="PMingLiU" w:cs="PMingLiU"/>
          <w:b/>
          <w:bCs/>
        </w:rPr>
      </w:pPr>
    </w:p>
    <w:p w:rsidR="00C30970" w:rsidRDefault="00C30970">
      <w:pPr>
        <w:widowControl/>
        <w:tabs>
          <w:tab w:val="left" w:pos="-1440"/>
        </w:tabs>
        <w:ind w:left="720" w:hanging="720"/>
        <w:rPr>
          <w:rFonts w:ascii="PMingLiU" w:eastAsia="PMingLiU" w:cs="PMingLiU"/>
        </w:rPr>
      </w:pPr>
      <w:r>
        <w:rPr>
          <w:rFonts w:ascii="PMingLiU" w:eastAsia="PMingLiU" w:cs="PMingLiU"/>
          <w:b/>
          <w:bCs/>
        </w:rPr>
        <w:t>VII.</w:t>
      </w:r>
      <w:r>
        <w:rPr>
          <w:rFonts w:ascii="PMingLiU" w:eastAsia="PMingLiU" w:cs="PMingLiU"/>
          <w:b/>
          <w:bCs/>
        </w:rPr>
        <w:tab/>
        <w:t>Old Business:</w:t>
      </w:r>
    </w:p>
    <w:p w:rsidR="00C30970" w:rsidRDefault="00C30970">
      <w:pPr>
        <w:widowControl/>
        <w:rPr>
          <w:rFonts w:ascii="PMingLiU" w:eastAsia="PMingLiU" w:cs="PMingLiU"/>
        </w:rPr>
      </w:pPr>
      <w:r>
        <w:rPr>
          <w:rFonts w:ascii="PMingLiU" w:eastAsia="PMingLiU" w:cs="PMingLiU"/>
        </w:rPr>
        <w:t>          </w:t>
      </w:r>
    </w:p>
    <w:p w:rsidR="00C30970" w:rsidRDefault="00C30970">
      <w:pPr>
        <w:widowControl/>
        <w:ind w:firstLine="720"/>
        <w:rPr>
          <w:rFonts w:ascii="PMingLiU" w:eastAsia="PMingLiU" w:cs="PMingLiU"/>
        </w:rPr>
      </w:pPr>
      <w:proofErr w:type="gramStart"/>
      <w:r>
        <w:rPr>
          <w:rFonts w:ascii="PMingLiU" w:eastAsia="PMingLiU" w:cs="PMingLiU"/>
        </w:rPr>
        <w:t>None.</w:t>
      </w:r>
      <w:proofErr w:type="gramEnd"/>
    </w:p>
    <w:p w:rsidR="00C30970" w:rsidRDefault="00C30970">
      <w:pPr>
        <w:widowControl/>
        <w:rPr>
          <w:rFonts w:ascii="PMingLiU" w:eastAsia="PMingLiU" w:cs="PMingLiU"/>
        </w:rPr>
      </w:pPr>
    </w:p>
    <w:p w:rsidR="00C30970" w:rsidRDefault="00C30970">
      <w:pPr>
        <w:widowControl/>
        <w:rPr>
          <w:rFonts w:ascii="PMingLiU" w:eastAsia="PMingLiU" w:cs="PMingLiU"/>
        </w:rPr>
      </w:pPr>
      <w:r>
        <w:rPr>
          <w:rFonts w:ascii="PMingLiU" w:eastAsia="PMingLiU" w:cs="PMingLiU"/>
          <w:b/>
          <w:bCs/>
        </w:rPr>
        <w:t>Amend Agenda:</w:t>
      </w:r>
    </w:p>
    <w:p w:rsidR="00C30970" w:rsidRDefault="00C30970">
      <w:pPr>
        <w:widowControl/>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 xml:space="preserve">Ms. Kovac made a motion to recognize John </w:t>
      </w:r>
      <w:proofErr w:type="spellStart"/>
      <w:r>
        <w:rPr>
          <w:rFonts w:ascii="PMingLiU" w:eastAsia="PMingLiU" w:cs="PMingLiU"/>
        </w:rPr>
        <w:t>Mowell</w:t>
      </w:r>
      <w:r>
        <w:rPr>
          <w:rFonts w:ascii="PMingLiU" w:eastAsia="PMingLiU" w:cs="PMingLiU"/>
        </w:rPr>
        <w:t>’</w:t>
      </w:r>
      <w:r>
        <w:rPr>
          <w:rFonts w:ascii="PMingLiU" w:eastAsia="PMingLiU" w:cs="PMingLiU"/>
        </w:rPr>
        <w:t>s</w:t>
      </w:r>
      <w:proofErr w:type="spellEnd"/>
      <w:r>
        <w:rPr>
          <w:rFonts w:ascii="PMingLiU" w:eastAsia="PMingLiU" w:cs="PMingLiU"/>
        </w:rPr>
        <w:t xml:space="preserve"> resignation from the board.  </w:t>
      </w:r>
      <w:proofErr w:type="gramStart"/>
      <w:r>
        <w:rPr>
          <w:rFonts w:ascii="PMingLiU" w:eastAsia="PMingLiU" w:cs="PMingLiU"/>
        </w:rPr>
        <w:t>Seconded by Ms. Dugas.</w:t>
      </w:r>
      <w:proofErr w:type="gramEnd"/>
      <w:r>
        <w:rPr>
          <w:rFonts w:ascii="PMingLiU" w:eastAsia="PMingLiU" w:cs="PMingLiU"/>
        </w:rPr>
        <w:t xml:space="preserve">  </w:t>
      </w:r>
    </w:p>
    <w:p w:rsidR="00C30970" w:rsidRDefault="00C30970">
      <w:pPr>
        <w:widowControl/>
        <w:rPr>
          <w:rFonts w:ascii="PMingLiU" w:eastAsia="PMingLiU" w:cs="PMingLiU"/>
        </w:rPr>
      </w:pPr>
    </w:p>
    <w:p w:rsidR="00C30970" w:rsidRDefault="00C30970">
      <w:pPr>
        <w:widowControl/>
        <w:tabs>
          <w:tab w:val="left" w:pos="-1440"/>
        </w:tabs>
        <w:ind w:left="720" w:hanging="720"/>
        <w:rPr>
          <w:rFonts w:ascii="PMingLiU" w:eastAsia="PMingLiU" w:cs="PMingLiU"/>
        </w:rPr>
      </w:pPr>
      <w:r>
        <w:rPr>
          <w:rFonts w:ascii="PMingLiU" w:eastAsia="PMingLiU" w:cs="PMingLiU"/>
          <w:b/>
          <w:bCs/>
        </w:rPr>
        <w:t>VIII.</w:t>
      </w:r>
      <w:r>
        <w:rPr>
          <w:rFonts w:ascii="PMingLiU" w:eastAsia="PMingLiU" w:cs="PMingLiU"/>
          <w:b/>
          <w:bCs/>
        </w:rPr>
        <w:tab/>
        <w:t>New Business:</w:t>
      </w:r>
    </w:p>
    <w:p w:rsidR="00C30970" w:rsidRDefault="00C30970">
      <w:pPr>
        <w:widowControl/>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b/>
          <w:bCs/>
        </w:rPr>
        <w:t>A.  Nominations for Chairman and Vice Chairman:</w:t>
      </w:r>
    </w:p>
    <w:p w:rsidR="00C30970" w:rsidRDefault="00C30970">
      <w:pPr>
        <w:widowControl/>
        <w:ind w:firstLine="720"/>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 xml:space="preserve">Ms. Dugas made a motion to nominate Mr. Wallace for chairman.  </w:t>
      </w:r>
      <w:proofErr w:type="gramStart"/>
      <w:r>
        <w:rPr>
          <w:rFonts w:ascii="PMingLiU" w:eastAsia="PMingLiU" w:cs="PMingLiU"/>
        </w:rPr>
        <w:t>Seconded by Childers.</w:t>
      </w:r>
      <w:proofErr w:type="gramEnd"/>
      <w:r>
        <w:rPr>
          <w:rFonts w:ascii="PMingLiU" w:eastAsia="PMingLiU" w:cs="PMingLiU"/>
        </w:rPr>
        <w:t xml:space="preserve">  </w:t>
      </w:r>
      <w:proofErr w:type="gramStart"/>
      <w:r>
        <w:rPr>
          <w:rFonts w:ascii="PMingLiU" w:eastAsia="PMingLiU" w:cs="PMingLiU"/>
        </w:rPr>
        <w:t>All in favor.</w:t>
      </w:r>
      <w:proofErr w:type="gramEnd"/>
      <w:r>
        <w:rPr>
          <w:rFonts w:ascii="PMingLiU" w:eastAsia="PMingLiU" w:cs="PMingLiU"/>
        </w:rPr>
        <w:t xml:space="preserve">  Motion carried.</w:t>
      </w:r>
    </w:p>
    <w:p w:rsidR="00C30970" w:rsidRDefault="00C30970">
      <w:pPr>
        <w:widowControl/>
        <w:rPr>
          <w:rFonts w:ascii="PMingLiU" w:eastAsia="PMingLiU" w:cs="PMingLiU"/>
        </w:rPr>
      </w:pPr>
    </w:p>
    <w:p w:rsidR="00C30970" w:rsidRDefault="00C30970">
      <w:pPr>
        <w:widowControl/>
        <w:rPr>
          <w:rFonts w:ascii="PMingLiU" w:eastAsia="PMingLiU" w:cs="PMingLiU"/>
        </w:rPr>
        <w:sectPr w:rsidR="00C30970">
          <w:type w:val="continuous"/>
          <w:pgSz w:w="12240" w:h="15840"/>
          <w:pgMar w:top="1440" w:right="1440" w:bottom="1440" w:left="1440" w:header="1440" w:footer="1440" w:gutter="0"/>
          <w:cols w:space="720"/>
          <w:noEndnote/>
        </w:sectPr>
      </w:pPr>
    </w:p>
    <w:p w:rsidR="00C30970" w:rsidRDefault="00C30970">
      <w:pPr>
        <w:widowControl/>
        <w:ind w:firstLine="720"/>
        <w:rPr>
          <w:rFonts w:ascii="PMingLiU" w:eastAsia="PMingLiU" w:cs="PMingLiU"/>
        </w:rPr>
      </w:pPr>
      <w:r>
        <w:rPr>
          <w:rFonts w:ascii="PMingLiU" w:eastAsia="PMingLiU" w:cs="PMingLiU"/>
        </w:rPr>
        <w:lastRenderedPageBreak/>
        <w:t>Ms. Dugas made a motion to nominate Ms. Kovac for vice chairman.  Mr. Childers made a motion to nominate Mr. Landry for vice chairman.  Roll call vote:  Dugas, Ms. Kovac; Kovac, Ms. Kovac; Childers, Mr. Landry; Landry, Ms. Kovac.</w:t>
      </w:r>
    </w:p>
    <w:p w:rsidR="00C30970" w:rsidRDefault="00C30970">
      <w:pPr>
        <w:widowControl/>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b/>
          <w:bCs/>
        </w:rPr>
        <w:t>B.</w:t>
      </w:r>
      <w:r>
        <w:rPr>
          <w:rFonts w:ascii="PMingLiU" w:eastAsia="PMingLiU" w:cs="PMingLiU"/>
          <w:b/>
          <w:bCs/>
        </w:rPr>
        <w:t> </w:t>
      </w:r>
      <w:r>
        <w:rPr>
          <w:rFonts w:ascii="PMingLiU" w:eastAsia="PMingLiU" w:cs="PMingLiU"/>
          <w:b/>
          <w:bCs/>
        </w:rPr>
        <w:t>Nomination of Officers:</w:t>
      </w:r>
    </w:p>
    <w:p w:rsidR="00C30970" w:rsidRDefault="00C30970">
      <w:pPr>
        <w:widowControl/>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Mr. Wallace appointed Mr. Bruce Childress as investigatory officer.</w:t>
      </w:r>
    </w:p>
    <w:p w:rsidR="00C30970" w:rsidRDefault="00C30970">
      <w:pPr>
        <w:widowControl/>
        <w:ind w:firstLine="720"/>
        <w:rPr>
          <w:rFonts w:ascii="PMingLiU" w:eastAsia="PMingLiU" w:cs="PMingLiU"/>
        </w:rPr>
      </w:pPr>
      <w:r>
        <w:rPr>
          <w:rFonts w:ascii="PMingLiU" w:eastAsia="PMingLiU" w:cs="PMingLiU"/>
        </w:rPr>
        <w:t>Mr. Wallace appointed Mr. Kenneth Landry as financial officer.</w:t>
      </w:r>
    </w:p>
    <w:p w:rsidR="00C30970" w:rsidRDefault="00C30970">
      <w:pPr>
        <w:widowControl/>
        <w:ind w:firstLine="720"/>
        <w:rPr>
          <w:rFonts w:ascii="PMingLiU" w:eastAsia="PMingLiU" w:cs="PMingLiU"/>
        </w:rPr>
      </w:pPr>
      <w:r>
        <w:rPr>
          <w:rFonts w:ascii="PMingLiU" w:eastAsia="PMingLiU" w:cs="PMingLiU"/>
        </w:rPr>
        <w:t xml:space="preserve">Mr. Wallace appointed Mr. Calvin </w:t>
      </w:r>
      <w:proofErr w:type="spellStart"/>
      <w:r>
        <w:rPr>
          <w:rFonts w:ascii="PMingLiU" w:eastAsia="PMingLiU" w:cs="PMingLiU"/>
        </w:rPr>
        <w:t>Fayard</w:t>
      </w:r>
      <w:proofErr w:type="spellEnd"/>
      <w:r>
        <w:rPr>
          <w:rFonts w:ascii="PMingLiU" w:eastAsia="PMingLiU" w:cs="PMingLiU"/>
        </w:rPr>
        <w:t xml:space="preserve"> as general committee chairman.</w:t>
      </w:r>
    </w:p>
    <w:p w:rsidR="00C30970" w:rsidRDefault="00C30970">
      <w:pPr>
        <w:widowControl/>
        <w:ind w:firstLine="720"/>
        <w:rPr>
          <w:rFonts w:ascii="PMingLiU" w:eastAsia="PMingLiU" w:cs="PMingLiU"/>
        </w:rPr>
      </w:pPr>
      <w:r>
        <w:rPr>
          <w:rFonts w:ascii="PMingLiU" w:eastAsia="PMingLiU" w:cs="PMingLiU"/>
        </w:rPr>
        <w:t>Mr. Wallace appointed Mr. Kenneth Landry as education and training chairman.</w:t>
      </w:r>
    </w:p>
    <w:p w:rsidR="00C30970" w:rsidRDefault="00C30970">
      <w:pPr>
        <w:widowControl/>
        <w:ind w:firstLine="720"/>
        <w:rPr>
          <w:rFonts w:ascii="PMingLiU" w:eastAsia="PMingLiU" w:cs="PMingLiU"/>
        </w:rPr>
      </w:pPr>
      <w:r>
        <w:rPr>
          <w:rFonts w:ascii="PMingLiU" w:eastAsia="PMingLiU" w:cs="PMingLiU"/>
        </w:rPr>
        <w:t xml:space="preserve">Mr. Wallace appointed Mr. Calvin </w:t>
      </w:r>
      <w:proofErr w:type="spellStart"/>
      <w:r>
        <w:rPr>
          <w:rFonts w:ascii="PMingLiU" w:eastAsia="PMingLiU" w:cs="PMingLiU"/>
        </w:rPr>
        <w:t>Fayard</w:t>
      </w:r>
      <w:proofErr w:type="spellEnd"/>
      <w:r>
        <w:rPr>
          <w:rFonts w:ascii="PMingLiU" w:eastAsia="PMingLiU" w:cs="PMingLiU"/>
        </w:rPr>
        <w:t xml:space="preserve"> as hearing officer and personnel chairman.</w:t>
      </w:r>
    </w:p>
    <w:p w:rsidR="00C30970" w:rsidRDefault="00C30970">
      <w:pPr>
        <w:widowControl/>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b/>
          <w:bCs/>
        </w:rPr>
        <w:t xml:space="preserve">C.  Complaints against Board </w:t>
      </w:r>
      <w:proofErr w:type="gramStart"/>
      <w:r>
        <w:rPr>
          <w:rFonts w:ascii="PMingLiU" w:eastAsia="PMingLiU" w:cs="PMingLiU"/>
          <w:b/>
          <w:bCs/>
        </w:rPr>
        <w:t>Members :</w:t>
      </w:r>
      <w:proofErr w:type="gramEnd"/>
    </w:p>
    <w:p w:rsidR="00C30970" w:rsidRDefault="00C30970">
      <w:pPr>
        <w:widowControl/>
        <w:ind w:firstLine="720"/>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There was a discussion to send complaints made against Board Members to the Board</w:t>
      </w:r>
      <w:r>
        <w:rPr>
          <w:rFonts w:ascii="PMingLiU" w:eastAsia="PMingLiU" w:cs="PMingLiU"/>
        </w:rPr>
        <w:t>’</w:t>
      </w:r>
      <w:r>
        <w:rPr>
          <w:rFonts w:ascii="PMingLiU" w:eastAsia="PMingLiU" w:cs="PMingLiU"/>
        </w:rPr>
        <w:t>s complaint counsel to let him investigate and then he will call upon the investigatory officer to assist in the resolution of issue.</w:t>
      </w:r>
    </w:p>
    <w:p w:rsidR="009827D2" w:rsidRDefault="009827D2" w:rsidP="009827D2">
      <w:pPr>
        <w:widowControl/>
        <w:rPr>
          <w:rFonts w:ascii="PMingLiU" w:eastAsia="PMingLiU" w:cs="PMingLiU"/>
        </w:rPr>
      </w:pPr>
    </w:p>
    <w:p w:rsidR="00C30970" w:rsidRPr="009827D2" w:rsidRDefault="009827D2">
      <w:pPr>
        <w:widowControl/>
        <w:rPr>
          <w:rFonts w:ascii="PMingLiU" w:eastAsia="PMingLiU" w:cs="PMingLiU"/>
          <w:b/>
        </w:rPr>
      </w:pPr>
      <w:r w:rsidRPr="009827D2">
        <w:rPr>
          <w:rFonts w:ascii="PMingLiU" w:eastAsia="PMingLiU" w:cs="PMingLiU"/>
          <w:b/>
        </w:rPr>
        <w:lastRenderedPageBreak/>
        <w:t>Page 5 of 8</w:t>
      </w:r>
    </w:p>
    <w:p w:rsidR="009827D2" w:rsidRPr="009827D2" w:rsidRDefault="009827D2">
      <w:pPr>
        <w:widowControl/>
        <w:rPr>
          <w:rFonts w:ascii="PMingLiU" w:eastAsia="PMingLiU" w:cs="PMingLiU"/>
          <w:b/>
        </w:rPr>
      </w:pPr>
      <w:r w:rsidRPr="009827D2">
        <w:rPr>
          <w:rFonts w:ascii="PMingLiU" w:eastAsia="PMingLiU" w:cs="PMingLiU"/>
          <w:b/>
        </w:rPr>
        <w:t>Minutes of the January 22, 2013 meeting</w:t>
      </w:r>
    </w:p>
    <w:p w:rsidR="009827D2" w:rsidRPr="009827D2" w:rsidRDefault="009827D2">
      <w:pPr>
        <w:widowControl/>
        <w:rPr>
          <w:rFonts w:ascii="PMingLiU" w:eastAsia="PMingLiU" w:cs="PMingLiU"/>
          <w:b/>
        </w:rPr>
      </w:pPr>
    </w:p>
    <w:p w:rsidR="009827D2" w:rsidRDefault="009827D2">
      <w:pPr>
        <w:widowControl/>
        <w:rPr>
          <w:rFonts w:ascii="PMingLiU" w:eastAsia="PMingLiU" w:cs="PMingLiU"/>
        </w:rPr>
      </w:pPr>
    </w:p>
    <w:p w:rsidR="00C30970" w:rsidRDefault="00C30970">
      <w:pPr>
        <w:widowControl/>
        <w:tabs>
          <w:tab w:val="left" w:pos="-1440"/>
        </w:tabs>
        <w:ind w:left="720" w:hanging="720"/>
        <w:rPr>
          <w:rFonts w:ascii="PMingLiU" w:eastAsia="PMingLiU" w:cs="PMingLiU"/>
        </w:rPr>
      </w:pPr>
      <w:r>
        <w:rPr>
          <w:rFonts w:ascii="PMingLiU" w:eastAsia="PMingLiU" w:cs="PMingLiU"/>
          <w:b/>
          <w:bCs/>
        </w:rPr>
        <w:t>IX.</w:t>
      </w:r>
      <w:r>
        <w:rPr>
          <w:rFonts w:ascii="PMingLiU" w:eastAsia="PMingLiU" w:cs="PMingLiU"/>
          <w:b/>
          <w:bCs/>
        </w:rPr>
        <w:tab/>
        <w:t>Application Appeal Hearing - Courtney Baker:</w:t>
      </w:r>
    </w:p>
    <w:p w:rsidR="00C30970" w:rsidRDefault="00C30970">
      <w:pPr>
        <w:widowControl/>
        <w:ind w:firstLine="720"/>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Ms. Kovac made a motion to approve Courtney Baker for an agency license.  No second.</w:t>
      </w:r>
    </w:p>
    <w:p w:rsidR="00C30970" w:rsidRDefault="00C30970">
      <w:pPr>
        <w:widowControl/>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 xml:space="preserve">Ms. Kovac made a motion to approve Courtney Baker for an agency license.  </w:t>
      </w:r>
      <w:proofErr w:type="gramStart"/>
      <w:r>
        <w:rPr>
          <w:rFonts w:ascii="PMingLiU" w:eastAsia="PMingLiU" w:cs="PMingLiU"/>
        </w:rPr>
        <w:t>Seconded by Mr. Wallace.</w:t>
      </w:r>
      <w:proofErr w:type="gramEnd"/>
      <w:r>
        <w:rPr>
          <w:rFonts w:ascii="PMingLiU" w:eastAsia="PMingLiU" w:cs="PMingLiU"/>
        </w:rPr>
        <w:t xml:space="preserve">  Roll call vote: Dugas, no, Kovac, yes, Wallace, yes, Childers, no.</w:t>
      </w:r>
      <w:r>
        <w:rPr>
          <w:rFonts w:ascii="PMingLiU" w:eastAsia="PMingLiU" w:cs="PMingLiU"/>
        </w:rPr>
        <w:tab/>
      </w:r>
    </w:p>
    <w:p w:rsidR="00C30970" w:rsidRDefault="00C30970">
      <w:pPr>
        <w:widowControl/>
        <w:rPr>
          <w:rFonts w:ascii="PMingLiU" w:eastAsia="PMingLiU" w:cs="PMingLiU"/>
        </w:rPr>
      </w:pPr>
    </w:p>
    <w:p w:rsidR="0002671F" w:rsidRDefault="0002671F">
      <w:pPr>
        <w:widowControl/>
        <w:rPr>
          <w:rFonts w:ascii="PMingLiU" w:eastAsia="PMingLiU" w:cs="PMingLiU"/>
          <w:b/>
          <w:bCs/>
        </w:rPr>
      </w:pPr>
    </w:p>
    <w:p w:rsidR="0002671F" w:rsidRDefault="0002671F">
      <w:pPr>
        <w:widowControl/>
        <w:rPr>
          <w:rFonts w:ascii="PMingLiU" w:eastAsia="PMingLiU" w:cs="PMingLiU"/>
          <w:b/>
          <w:bCs/>
        </w:rPr>
      </w:pPr>
    </w:p>
    <w:p w:rsidR="00C30970" w:rsidRDefault="00C30970">
      <w:pPr>
        <w:widowControl/>
        <w:rPr>
          <w:rFonts w:ascii="PMingLiU" w:eastAsia="PMingLiU" w:cs="PMingLiU"/>
          <w:b/>
          <w:bCs/>
        </w:rPr>
      </w:pPr>
      <w:r>
        <w:rPr>
          <w:rFonts w:ascii="PMingLiU" w:eastAsia="PMingLiU" w:cs="PMingLiU"/>
          <w:b/>
          <w:bCs/>
        </w:rPr>
        <w:t>Recess:</w:t>
      </w:r>
    </w:p>
    <w:p w:rsidR="00C30970" w:rsidRDefault="00C30970">
      <w:pPr>
        <w:widowControl/>
        <w:ind w:firstLine="720"/>
        <w:rPr>
          <w:rFonts w:ascii="PMingLiU" w:eastAsia="PMingLiU" w:cs="PMingLiU"/>
          <w:b/>
          <w:bCs/>
        </w:rPr>
      </w:pPr>
    </w:p>
    <w:p w:rsidR="00C30970" w:rsidRDefault="00C30970">
      <w:pPr>
        <w:widowControl/>
        <w:ind w:firstLine="720"/>
        <w:rPr>
          <w:rFonts w:ascii="PMingLiU" w:eastAsia="PMingLiU" w:cs="PMingLiU"/>
        </w:rPr>
      </w:pPr>
      <w:r>
        <w:rPr>
          <w:rFonts w:ascii="PMingLiU" w:eastAsia="PMingLiU" w:cs="PMingLiU"/>
        </w:rPr>
        <w:t>Mr. Wallace called for a 10-minute recess.</w:t>
      </w:r>
    </w:p>
    <w:p w:rsidR="00C30970" w:rsidRDefault="00C30970">
      <w:pPr>
        <w:widowControl/>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Ms. Freel reads the following Opinion and Order into the record:</w:t>
      </w:r>
    </w:p>
    <w:p w:rsidR="00C30970" w:rsidRDefault="00C30970">
      <w:pPr>
        <w:widowControl/>
        <w:rPr>
          <w:rFonts w:ascii="PMingLiU" w:eastAsia="PMingLiU" w:cs="PMingLiU"/>
        </w:rPr>
      </w:pPr>
    </w:p>
    <w:p w:rsidR="00C30970" w:rsidRDefault="00C30970">
      <w:pPr>
        <w:widowControl/>
        <w:rPr>
          <w:rFonts w:ascii="PMingLiU" w:eastAsia="PMingLiU" w:cs="PMingLiU"/>
          <w:b/>
          <w:bCs/>
        </w:rPr>
      </w:pPr>
      <w:r>
        <w:rPr>
          <w:rFonts w:ascii="PMingLiU" w:eastAsia="PMingLiU" w:cs="PMingLiU"/>
        </w:rPr>
        <w:t>“</w:t>
      </w:r>
      <w:r>
        <w:rPr>
          <w:rFonts w:ascii="PMingLiU" w:eastAsia="PMingLiU" w:cs="PMingLiU"/>
          <w:b/>
          <w:bCs/>
          <w:u w:val="single"/>
        </w:rPr>
        <w:t>OPINION AND ORDER</w:t>
      </w:r>
    </w:p>
    <w:p w:rsidR="00C30970" w:rsidRDefault="00C30970">
      <w:pPr>
        <w:widowControl/>
        <w:rPr>
          <w:rFonts w:ascii="PMingLiU" w:eastAsia="PMingLiU" w:cs="PMingLiU"/>
          <w:b/>
          <w:bCs/>
        </w:rPr>
      </w:pPr>
    </w:p>
    <w:p w:rsidR="00C30970" w:rsidRDefault="00C30970">
      <w:pPr>
        <w:widowControl/>
        <w:ind w:firstLine="720"/>
        <w:rPr>
          <w:rFonts w:ascii="PMingLiU" w:eastAsia="PMingLiU" w:cs="PMingLiU"/>
        </w:rPr>
      </w:pPr>
      <w:r>
        <w:rPr>
          <w:rFonts w:ascii="PMingLiU" w:eastAsia="PMingLiU" w:cs="PMingLiU"/>
        </w:rPr>
        <w:t>This matter came before the Louisiana State Board of Private Investigator Examiners (</w:t>
      </w:r>
      <w:r>
        <w:rPr>
          <w:rFonts w:ascii="PMingLiU" w:eastAsia="PMingLiU" w:cs="PMingLiU"/>
        </w:rPr>
        <w:t>“</w:t>
      </w:r>
      <w:r>
        <w:rPr>
          <w:rFonts w:ascii="PMingLiU" w:eastAsia="PMingLiU" w:cs="PMingLiU"/>
        </w:rPr>
        <w:t>the Board</w:t>
      </w:r>
      <w:r>
        <w:rPr>
          <w:rFonts w:ascii="PMingLiU" w:eastAsia="PMingLiU" w:cs="PMingLiU"/>
        </w:rPr>
        <w:t>”</w:t>
      </w:r>
      <w:r>
        <w:rPr>
          <w:rFonts w:ascii="PMingLiU" w:eastAsia="PMingLiU" w:cs="PMingLiU"/>
        </w:rPr>
        <w:t>) for hearing on the issue of the denial of a Private Investigation Agency License for Courtney Baker on behalf of Reliant ICS, Inc., on November 13, 2012, pursuant to written notice, at which time a quorum of the Board was present:</w:t>
      </w:r>
    </w:p>
    <w:p w:rsidR="00C30970" w:rsidRDefault="00C30970">
      <w:pPr>
        <w:widowControl/>
        <w:rPr>
          <w:rFonts w:ascii="PMingLiU" w:eastAsia="PMingLiU" w:cs="PMingLiU"/>
        </w:rPr>
      </w:pPr>
    </w:p>
    <w:p w:rsidR="00C30970" w:rsidRDefault="00C30970">
      <w:pPr>
        <w:widowControl/>
        <w:rPr>
          <w:rFonts w:ascii="PMingLiU" w:eastAsia="PMingLiU" w:cs="PMingLiU"/>
        </w:rPr>
      </w:pPr>
      <w:r>
        <w:rPr>
          <w:rFonts w:ascii="PMingLiU" w:eastAsia="PMingLiU" w:cs="PMingLiU"/>
        </w:rPr>
        <w:t>Appearances:</w:t>
      </w:r>
    </w:p>
    <w:p w:rsidR="00C30970" w:rsidRDefault="00C30970">
      <w:pPr>
        <w:widowControl/>
        <w:rPr>
          <w:rFonts w:ascii="PMingLiU" w:eastAsia="PMingLiU" w:cs="PMingLiU"/>
        </w:rPr>
      </w:pPr>
    </w:p>
    <w:p w:rsidR="00C30970" w:rsidRDefault="00C30970">
      <w:pPr>
        <w:widowControl/>
        <w:rPr>
          <w:rFonts w:ascii="PMingLiU" w:eastAsia="PMingLiU" w:cs="PMingLiU"/>
        </w:rPr>
        <w:sectPr w:rsidR="00C30970">
          <w:type w:val="continuous"/>
          <w:pgSz w:w="12240" w:h="15840"/>
          <w:pgMar w:top="1440" w:right="1440" w:bottom="1440" w:left="1440" w:header="1440" w:footer="1440" w:gutter="0"/>
          <w:cols w:space="720"/>
          <w:noEndnote/>
        </w:sectPr>
      </w:pPr>
    </w:p>
    <w:p w:rsidR="00C30970" w:rsidRDefault="00C30970">
      <w:pPr>
        <w:widowControl/>
        <w:rPr>
          <w:rFonts w:ascii="PMingLiU" w:eastAsia="PMingLiU" w:cs="PMingLiU"/>
        </w:rPr>
      </w:pPr>
      <w:r>
        <w:rPr>
          <w:rFonts w:ascii="PMingLiU" w:eastAsia="PMingLiU" w:cs="PMingLiU"/>
        </w:rPr>
        <w:lastRenderedPageBreak/>
        <w:t>Jacob B. Fusilier, counsel for Petitioner/Applicant, Courtney Baker;</w:t>
      </w:r>
    </w:p>
    <w:p w:rsidR="00C30970" w:rsidRDefault="00C30970">
      <w:pPr>
        <w:widowControl/>
        <w:rPr>
          <w:rFonts w:ascii="PMingLiU" w:eastAsia="PMingLiU" w:cs="PMingLiU"/>
        </w:rPr>
      </w:pPr>
    </w:p>
    <w:p w:rsidR="00C30970" w:rsidRDefault="00C30970">
      <w:pPr>
        <w:widowControl/>
        <w:rPr>
          <w:rFonts w:ascii="PMingLiU" w:eastAsia="PMingLiU" w:cs="PMingLiU"/>
        </w:rPr>
      </w:pPr>
      <w:r>
        <w:rPr>
          <w:rFonts w:ascii="PMingLiU" w:eastAsia="PMingLiU" w:cs="PMingLiU"/>
        </w:rPr>
        <w:t xml:space="preserve">Joe </w:t>
      </w:r>
      <w:proofErr w:type="spellStart"/>
      <w:r>
        <w:rPr>
          <w:rFonts w:ascii="PMingLiU" w:eastAsia="PMingLiU" w:cs="PMingLiU"/>
        </w:rPr>
        <w:t>Lotwick</w:t>
      </w:r>
      <w:proofErr w:type="spellEnd"/>
      <w:r>
        <w:rPr>
          <w:rFonts w:ascii="PMingLiU" w:eastAsia="PMingLiU" w:cs="PMingLiU"/>
        </w:rPr>
        <w:t>, prosecutorial counsel for the Board;</w:t>
      </w:r>
    </w:p>
    <w:p w:rsidR="00C30970" w:rsidRDefault="00C30970">
      <w:pPr>
        <w:widowControl/>
        <w:rPr>
          <w:rFonts w:ascii="PMingLiU" w:eastAsia="PMingLiU" w:cs="PMingLiU"/>
        </w:rPr>
      </w:pPr>
    </w:p>
    <w:p w:rsidR="00C30970" w:rsidRDefault="00C30970">
      <w:pPr>
        <w:widowControl/>
        <w:rPr>
          <w:rFonts w:ascii="PMingLiU" w:eastAsia="PMingLiU" w:cs="PMingLiU"/>
        </w:rPr>
      </w:pPr>
      <w:r>
        <w:rPr>
          <w:rFonts w:ascii="PMingLiU" w:eastAsia="PMingLiU" w:cs="PMingLiU"/>
        </w:rPr>
        <w:t xml:space="preserve">Angelique </w:t>
      </w:r>
      <w:proofErr w:type="spellStart"/>
      <w:r>
        <w:rPr>
          <w:rFonts w:ascii="PMingLiU" w:eastAsia="PMingLiU" w:cs="PMingLiU"/>
        </w:rPr>
        <w:t>Duhon</w:t>
      </w:r>
      <w:proofErr w:type="spellEnd"/>
      <w:r>
        <w:rPr>
          <w:rFonts w:ascii="PMingLiU" w:eastAsia="PMingLiU" w:cs="PMingLiU"/>
        </w:rPr>
        <w:t xml:space="preserve"> Freel, general counsel for the Board;</w:t>
      </w:r>
    </w:p>
    <w:p w:rsidR="00C30970" w:rsidRDefault="00C30970">
      <w:pPr>
        <w:widowControl/>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Petitioner/Applicant presented evidence on the issue of fact; argument on the applicable law and policy; called, examined, and cross-examined witnesses; and was given an opportunity to offer and introduce documentary evidence and any other exhibit needed for a full and true disclosure of the facts.</w:t>
      </w:r>
    </w:p>
    <w:p w:rsidR="009827D2" w:rsidRDefault="009827D2" w:rsidP="009827D2">
      <w:pPr>
        <w:widowControl/>
        <w:rPr>
          <w:rFonts w:ascii="PMingLiU" w:eastAsia="PMingLiU" w:cs="PMingLiU"/>
        </w:rPr>
      </w:pPr>
    </w:p>
    <w:p w:rsidR="009827D2" w:rsidRPr="009827D2" w:rsidRDefault="009827D2" w:rsidP="009827D2">
      <w:pPr>
        <w:widowControl/>
        <w:rPr>
          <w:rFonts w:ascii="PMingLiU" w:eastAsia="PMingLiU" w:cs="PMingLiU"/>
          <w:b/>
        </w:rPr>
      </w:pPr>
      <w:r w:rsidRPr="009827D2">
        <w:rPr>
          <w:rFonts w:ascii="PMingLiU" w:eastAsia="PMingLiU" w:cs="PMingLiU"/>
          <w:b/>
        </w:rPr>
        <w:t>Page 6 of 8</w:t>
      </w:r>
    </w:p>
    <w:p w:rsidR="009827D2" w:rsidRDefault="009827D2" w:rsidP="009827D2">
      <w:pPr>
        <w:widowControl/>
        <w:rPr>
          <w:rFonts w:ascii="PMingLiU" w:eastAsia="PMingLiU" w:cs="PMingLiU"/>
          <w:b/>
        </w:rPr>
      </w:pPr>
      <w:r w:rsidRPr="009827D2">
        <w:rPr>
          <w:rFonts w:ascii="PMingLiU" w:eastAsia="PMingLiU" w:cs="PMingLiU"/>
          <w:b/>
        </w:rPr>
        <w:t>Minutes of January 22, 2013 meeting</w:t>
      </w:r>
    </w:p>
    <w:p w:rsidR="009827D2" w:rsidRDefault="009827D2" w:rsidP="009827D2">
      <w:pPr>
        <w:widowControl/>
        <w:rPr>
          <w:rFonts w:ascii="PMingLiU" w:eastAsia="PMingLiU" w:cs="PMingLiU"/>
          <w:b/>
        </w:rPr>
      </w:pPr>
    </w:p>
    <w:p w:rsidR="00C30970" w:rsidRDefault="00C30970">
      <w:pPr>
        <w:widowControl/>
        <w:rPr>
          <w:rFonts w:ascii="PMingLiU" w:eastAsia="PMingLiU" w:cs="PMingLiU"/>
        </w:rPr>
      </w:pPr>
    </w:p>
    <w:p w:rsidR="00C30970" w:rsidRDefault="00C30970">
      <w:pPr>
        <w:widowControl/>
        <w:tabs>
          <w:tab w:val="left" w:pos="-1440"/>
        </w:tabs>
        <w:ind w:left="720" w:hanging="720"/>
        <w:rPr>
          <w:rFonts w:ascii="PMingLiU" w:eastAsia="PMingLiU" w:cs="PMingLiU"/>
        </w:rPr>
      </w:pPr>
      <w:r>
        <w:rPr>
          <w:rFonts w:ascii="PMingLiU" w:eastAsia="PMingLiU" w:cs="PMingLiU"/>
          <w:b/>
          <w:bCs/>
        </w:rPr>
        <w:t>A.</w:t>
      </w:r>
      <w:r>
        <w:rPr>
          <w:rFonts w:ascii="PMingLiU" w:eastAsia="PMingLiU" w:cs="PMingLiU"/>
          <w:b/>
          <w:bCs/>
        </w:rPr>
        <w:tab/>
        <w:t>JURISDICTION</w:t>
      </w:r>
    </w:p>
    <w:p w:rsidR="00C30970" w:rsidRDefault="00C30970">
      <w:pPr>
        <w:widowControl/>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Jurisdiction for the hearing is vested pursuant to La. R.S. 37:3505 and La. R.S. 37:3510(A</w:t>
      </w:r>
      <w:proofErr w:type="gramStart"/>
      <w:r>
        <w:rPr>
          <w:rFonts w:ascii="PMingLiU" w:eastAsia="PMingLiU" w:cs="PMingLiU"/>
        </w:rPr>
        <w:t>)(</w:t>
      </w:r>
      <w:proofErr w:type="gramEnd"/>
      <w:r>
        <w:rPr>
          <w:rFonts w:ascii="PMingLiU" w:eastAsia="PMingLiU" w:cs="PMingLiU"/>
        </w:rPr>
        <w:t>3)(b).</w:t>
      </w:r>
    </w:p>
    <w:p w:rsidR="00C30970" w:rsidRDefault="00C30970">
      <w:pPr>
        <w:widowControl/>
        <w:rPr>
          <w:rFonts w:ascii="PMingLiU" w:eastAsia="PMingLiU" w:cs="PMingLiU"/>
        </w:rPr>
      </w:pPr>
    </w:p>
    <w:p w:rsidR="00C30970" w:rsidRDefault="00C30970">
      <w:pPr>
        <w:widowControl/>
        <w:tabs>
          <w:tab w:val="left" w:pos="-1440"/>
        </w:tabs>
        <w:ind w:left="720" w:hanging="720"/>
        <w:rPr>
          <w:rFonts w:ascii="PMingLiU" w:eastAsia="PMingLiU" w:cs="PMingLiU"/>
        </w:rPr>
      </w:pPr>
      <w:r>
        <w:rPr>
          <w:rFonts w:ascii="PMingLiU" w:eastAsia="PMingLiU" w:cs="PMingLiU"/>
          <w:b/>
          <w:bCs/>
        </w:rPr>
        <w:t>B.</w:t>
      </w:r>
      <w:r>
        <w:rPr>
          <w:rFonts w:ascii="PMingLiU" w:eastAsia="PMingLiU" w:cs="PMingLiU"/>
          <w:b/>
          <w:bCs/>
        </w:rPr>
        <w:tab/>
        <w:t>BACKGROUND AND MATTERS AT ISSUE</w:t>
      </w:r>
    </w:p>
    <w:p w:rsidR="00C30970" w:rsidRDefault="00C30970">
      <w:pPr>
        <w:widowControl/>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Petitioner/Applicant, Courtney Baker, applied for a Private Investigation Agency License on behalf of Reliant ICS, Inc.  The application was received by the Board on March 22, 2012.  At the May 15, 2012 Board meeting, the Application was denied by the Board on the grounds that Petitioner/Applicant failed to meet the qualifications for licensure.  See La. R.S. 37:3508(D</w:t>
      </w:r>
      <w:proofErr w:type="gramStart"/>
      <w:r>
        <w:rPr>
          <w:rFonts w:ascii="PMingLiU" w:eastAsia="PMingLiU" w:cs="PMingLiU"/>
        </w:rPr>
        <w:t>)(</w:t>
      </w:r>
      <w:proofErr w:type="gramEnd"/>
      <w:r>
        <w:rPr>
          <w:rFonts w:ascii="PMingLiU" w:eastAsia="PMingLiU" w:cs="PMingLiU"/>
        </w:rPr>
        <w:t xml:space="preserve">4).  Specifically, the Board denied the Agency License because the Petitioner/Applicant did not have </w:t>
      </w:r>
      <w:r>
        <w:rPr>
          <w:rFonts w:ascii="PMingLiU" w:eastAsia="PMingLiU" w:cs="PMingLiU"/>
        </w:rPr>
        <w:t>“</w:t>
      </w:r>
      <w:r>
        <w:rPr>
          <w:rFonts w:ascii="PMingLiU" w:eastAsia="PMingLiU" w:cs="PMingLiU"/>
        </w:rPr>
        <w:t xml:space="preserve">at least three </w:t>
      </w:r>
      <w:proofErr w:type="spellStart"/>
      <w:r>
        <w:rPr>
          <w:rFonts w:ascii="PMingLiU" w:eastAsia="PMingLiU" w:cs="PMingLiU"/>
        </w:rPr>
        <w:t>years experience</w:t>
      </w:r>
      <w:proofErr w:type="spellEnd"/>
      <w:r>
        <w:rPr>
          <w:rFonts w:ascii="PMingLiU" w:eastAsia="PMingLiU" w:cs="PMingLiU"/>
        </w:rPr>
        <w:t xml:space="preserve"> within the last ten years either working as a private investigator or in an investigative capacity....</w:t>
      </w:r>
      <w:r>
        <w:rPr>
          <w:rFonts w:ascii="PMingLiU" w:eastAsia="PMingLiU" w:cs="PMingLiU"/>
        </w:rPr>
        <w:t>”</w:t>
      </w:r>
      <w:r>
        <w:rPr>
          <w:rFonts w:ascii="PMingLiU" w:eastAsia="PMingLiU" w:cs="PMingLiU"/>
        </w:rPr>
        <w:t xml:space="preserve"> as required by La. R. S. 37:3507.2(A)(1)(a).</w:t>
      </w:r>
    </w:p>
    <w:p w:rsidR="00C30970" w:rsidRDefault="00C30970">
      <w:pPr>
        <w:widowControl/>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In accordance with La. R. S. 37:3710, the Petitioner/Applicant was notified by the Board in writing that the Agency License was denied, and the grounds for the denial were set forth in the notice.  The Petitioner/Applicant timely requested a hearing on the denial.  The hearing was noticed for November 13, 2012.</w:t>
      </w:r>
    </w:p>
    <w:p w:rsidR="00C30970" w:rsidRDefault="00C30970">
      <w:pPr>
        <w:widowControl/>
        <w:rPr>
          <w:rFonts w:ascii="PMingLiU" w:eastAsia="PMingLiU" w:cs="PMingLiU"/>
        </w:rPr>
      </w:pPr>
    </w:p>
    <w:p w:rsidR="00C30970" w:rsidRDefault="00C30970">
      <w:pPr>
        <w:widowControl/>
        <w:tabs>
          <w:tab w:val="left" w:pos="-1440"/>
        </w:tabs>
        <w:ind w:left="720" w:hanging="720"/>
        <w:rPr>
          <w:rFonts w:ascii="PMingLiU" w:eastAsia="PMingLiU" w:cs="PMingLiU"/>
        </w:rPr>
      </w:pPr>
      <w:r>
        <w:rPr>
          <w:rFonts w:ascii="PMingLiU" w:eastAsia="PMingLiU" w:cs="PMingLiU"/>
          <w:b/>
          <w:bCs/>
        </w:rPr>
        <w:t>C.</w:t>
      </w:r>
      <w:r>
        <w:rPr>
          <w:rFonts w:ascii="PMingLiU" w:eastAsia="PMingLiU" w:cs="PMingLiU"/>
          <w:b/>
          <w:bCs/>
        </w:rPr>
        <w:tab/>
        <w:t>APPLICABLE STATUTES AND RULES AND REGULATIONS</w:t>
      </w:r>
    </w:p>
    <w:p w:rsidR="00C30970" w:rsidRDefault="00C30970">
      <w:pPr>
        <w:widowControl/>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The laws governing Private Investigators can be found at La. R. S. 37:3500 through La. R.S. 37:3525, and LAC 46:VII.101 through LAC46:LVII.927.  Specific consideration was given by the Board to the following statutes, rules and regulations:</w:t>
      </w:r>
    </w:p>
    <w:p w:rsidR="00C30970" w:rsidRDefault="00C30970">
      <w:pPr>
        <w:widowControl/>
        <w:rPr>
          <w:rFonts w:ascii="PMingLiU" w:eastAsia="PMingLiU" w:cs="PMingLiU"/>
        </w:rPr>
      </w:pPr>
    </w:p>
    <w:p w:rsidR="00C30970" w:rsidRDefault="00C30970">
      <w:pPr>
        <w:widowControl/>
        <w:tabs>
          <w:tab w:val="left" w:pos="-1440"/>
        </w:tabs>
        <w:ind w:left="2160" w:hanging="2160"/>
        <w:rPr>
          <w:rFonts w:ascii="PMingLiU" w:eastAsia="PMingLiU" w:cs="PMingLiU"/>
        </w:rPr>
      </w:pPr>
      <w:r>
        <w:rPr>
          <w:rFonts w:ascii="PMingLiU" w:eastAsia="PMingLiU" w:cs="PMingLiU"/>
          <w:b/>
          <w:bCs/>
        </w:rPr>
        <w:t xml:space="preserve">La. R.S. 37:3507.2 </w:t>
      </w:r>
      <w:r>
        <w:rPr>
          <w:rFonts w:ascii="PMingLiU" w:eastAsia="PMingLiU" w:cs="PMingLiU"/>
          <w:b/>
          <w:bCs/>
        </w:rPr>
        <w:tab/>
        <w:t>Types of licenses</w:t>
      </w:r>
    </w:p>
    <w:p w:rsidR="00C30970" w:rsidRDefault="00C30970">
      <w:pPr>
        <w:widowControl/>
        <w:tabs>
          <w:tab w:val="left" w:pos="-1440"/>
        </w:tabs>
        <w:ind w:left="2160" w:hanging="2160"/>
        <w:rPr>
          <w:rFonts w:ascii="PMingLiU" w:eastAsia="PMingLiU" w:cs="PMingLiU"/>
        </w:rPr>
        <w:sectPr w:rsidR="00C30970">
          <w:type w:val="continuous"/>
          <w:pgSz w:w="12240" w:h="15840"/>
          <w:pgMar w:top="1440" w:right="1440" w:bottom="1440" w:left="1440" w:header="1440" w:footer="1440" w:gutter="0"/>
          <w:cols w:space="720"/>
          <w:noEndnote/>
        </w:sectPr>
      </w:pPr>
    </w:p>
    <w:p w:rsidR="00C30970" w:rsidRDefault="00C30970">
      <w:pPr>
        <w:widowControl/>
        <w:tabs>
          <w:tab w:val="left" w:pos="-1440"/>
        </w:tabs>
        <w:ind w:left="720" w:hanging="720"/>
        <w:rPr>
          <w:rFonts w:ascii="PMingLiU" w:eastAsia="PMingLiU" w:cs="PMingLiU"/>
        </w:rPr>
      </w:pPr>
      <w:r>
        <w:rPr>
          <w:rFonts w:ascii="PMingLiU" w:eastAsia="PMingLiU" w:cs="PMingLiU"/>
        </w:rPr>
        <w:lastRenderedPageBreak/>
        <w:t>A.</w:t>
      </w:r>
      <w:r>
        <w:rPr>
          <w:rFonts w:ascii="PMingLiU" w:eastAsia="PMingLiU" w:cs="PMingLiU"/>
        </w:rPr>
        <w:tab/>
        <w:t>The board is authorized to issue the following types of licenses to qualified applicants:</w:t>
      </w:r>
    </w:p>
    <w:p w:rsidR="00C30970" w:rsidRDefault="00C30970" w:rsidP="009827D2">
      <w:pPr>
        <w:widowControl/>
        <w:ind w:firstLine="720"/>
        <w:rPr>
          <w:rFonts w:ascii="PMingLiU" w:eastAsia="PMingLiU" w:cs="PMingLiU"/>
        </w:rPr>
      </w:pPr>
      <w:r>
        <w:rPr>
          <w:rFonts w:ascii="PMingLiU" w:eastAsia="PMingLiU" w:cs="PMingLiU"/>
        </w:rPr>
        <w:t xml:space="preserve">(1)(a) A </w:t>
      </w:r>
      <w:r>
        <w:rPr>
          <w:rFonts w:ascii="PMingLiU" w:eastAsia="PMingLiU" w:cs="PMingLiU"/>
        </w:rPr>
        <w:t>“</w:t>
      </w:r>
      <w:r>
        <w:rPr>
          <w:rFonts w:ascii="PMingLiU" w:eastAsia="PMingLiU" w:cs="PMingLiU"/>
        </w:rPr>
        <w:t>private investigation agency license</w:t>
      </w:r>
      <w:r>
        <w:rPr>
          <w:rFonts w:ascii="PMingLiU" w:eastAsia="PMingLiU" w:cs="PMingLiU"/>
        </w:rPr>
        <w:t>”</w:t>
      </w:r>
      <w:r>
        <w:rPr>
          <w:rFonts w:ascii="PMingLiU" w:eastAsia="PMingLiU" w:cs="PMingLiU"/>
        </w:rPr>
        <w:t xml:space="preserve"> to be issued to any person or entity, as defined in R.S. 37:3503(6), when the individual seeking license or the partner or partnership seeking license or the principal corporate officer of the corporation seeking license has at least three </w:t>
      </w:r>
      <w:proofErr w:type="spellStart"/>
      <w:r>
        <w:rPr>
          <w:rFonts w:ascii="PMingLiU" w:eastAsia="PMingLiU" w:cs="PMingLiU"/>
        </w:rPr>
        <w:t>years experience</w:t>
      </w:r>
      <w:proofErr w:type="spellEnd"/>
      <w:r>
        <w:rPr>
          <w:rFonts w:ascii="PMingLiU" w:eastAsia="PMingLiU" w:cs="PMingLiU"/>
        </w:rPr>
        <w:t xml:space="preserve"> within the last ten years either working as a private investigator or in an investigative capacity, and satisfies all other requirements for licensing.. . . .</w:t>
      </w:r>
    </w:p>
    <w:p w:rsidR="009827D2" w:rsidRPr="009827D2" w:rsidRDefault="009827D2" w:rsidP="009827D2">
      <w:pPr>
        <w:widowControl/>
        <w:rPr>
          <w:rFonts w:ascii="PMingLiU" w:eastAsia="PMingLiU" w:cs="PMingLiU"/>
          <w:b/>
        </w:rPr>
      </w:pPr>
      <w:r w:rsidRPr="009827D2">
        <w:rPr>
          <w:rFonts w:ascii="PMingLiU" w:eastAsia="PMingLiU" w:cs="PMingLiU"/>
          <w:b/>
        </w:rPr>
        <w:lastRenderedPageBreak/>
        <w:t>Page 7 of 8</w:t>
      </w:r>
    </w:p>
    <w:p w:rsidR="009827D2" w:rsidRPr="009827D2" w:rsidRDefault="009827D2" w:rsidP="009827D2">
      <w:pPr>
        <w:widowControl/>
        <w:rPr>
          <w:rFonts w:ascii="PMingLiU" w:eastAsia="PMingLiU" w:cs="PMingLiU"/>
          <w:b/>
        </w:rPr>
      </w:pPr>
      <w:r>
        <w:rPr>
          <w:rFonts w:ascii="PMingLiU" w:eastAsia="PMingLiU" w:cs="PMingLiU"/>
          <w:b/>
        </w:rPr>
        <w:t>Minutes</w:t>
      </w:r>
      <w:r w:rsidRPr="009827D2">
        <w:rPr>
          <w:rFonts w:ascii="PMingLiU" w:eastAsia="PMingLiU" w:cs="PMingLiU"/>
          <w:b/>
        </w:rPr>
        <w:t xml:space="preserve"> of the January 22, 2013 meeting</w:t>
      </w:r>
    </w:p>
    <w:p w:rsidR="009827D2" w:rsidRPr="009827D2" w:rsidRDefault="009827D2" w:rsidP="009827D2">
      <w:pPr>
        <w:widowControl/>
        <w:rPr>
          <w:rFonts w:ascii="PMingLiU" w:eastAsia="PMingLiU" w:cs="PMingLiU"/>
          <w:b/>
        </w:rPr>
      </w:pPr>
    </w:p>
    <w:p w:rsidR="00C30970" w:rsidRDefault="00C30970">
      <w:pPr>
        <w:widowControl/>
        <w:rPr>
          <w:rFonts w:ascii="PMingLiU" w:eastAsia="PMingLiU" w:cs="PMingLiU"/>
        </w:rPr>
      </w:pPr>
    </w:p>
    <w:p w:rsidR="00C30970" w:rsidRDefault="00C30970">
      <w:pPr>
        <w:widowControl/>
        <w:tabs>
          <w:tab w:val="left" w:pos="-1440"/>
        </w:tabs>
        <w:ind w:left="2160" w:hanging="2160"/>
        <w:rPr>
          <w:rFonts w:ascii="PMingLiU" w:eastAsia="PMingLiU" w:cs="PMingLiU"/>
        </w:rPr>
      </w:pPr>
      <w:r>
        <w:rPr>
          <w:rFonts w:ascii="PMingLiU" w:eastAsia="PMingLiU" w:cs="PMingLiU"/>
          <w:b/>
          <w:bCs/>
        </w:rPr>
        <w:t>La. R.S. 37:3508</w:t>
      </w:r>
      <w:r>
        <w:rPr>
          <w:rFonts w:ascii="PMingLiU" w:eastAsia="PMingLiU" w:cs="PMingLiU"/>
          <w:b/>
          <w:bCs/>
        </w:rPr>
        <w:tab/>
        <w:t>Investigations; time; procedure</w:t>
      </w:r>
    </w:p>
    <w:p w:rsidR="00C30970" w:rsidRDefault="00C30970">
      <w:pPr>
        <w:widowControl/>
        <w:rPr>
          <w:rFonts w:ascii="PMingLiU" w:eastAsia="PMingLiU" w:cs="PMingLiU"/>
        </w:rPr>
      </w:pPr>
    </w:p>
    <w:p w:rsidR="00C30970" w:rsidRDefault="00C30970">
      <w:pPr>
        <w:widowControl/>
        <w:rPr>
          <w:rFonts w:ascii="PMingLiU" w:eastAsia="PMingLiU" w:cs="PMingLiU"/>
        </w:rPr>
      </w:pPr>
      <w:r>
        <w:rPr>
          <w:rFonts w:ascii="PMingLiU" w:eastAsia="PMingLiU" w:cs="PMingLiU"/>
        </w:rPr>
        <w:t>. . . .</w:t>
      </w:r>
    </w:p>
    <w:p w:rsidR="00C30970" w:rsidRDefault="00C30970">
      <w:pPr>
        <w:widowControl/>
        <w:tabs>
          <w:tab w:val="left" w:pos="-1440"/>
        </w:tabs>
        <w:ind w:left="720" w:hanging="720"/>
        <w:rPr>
          <w:rFonts w:ascii="PMingLiU" w:eastAsia="PMingLiU" w:cs="PMingLiU"/>
        </w:rPr>
      </w:pPr>
      <w:r>
        <w:rPr>
          <w:rFonts w:ascii="PMingLiU" w:eastAsia="PMingLiU" w:cs="PMingLiU"/>
        </w:rPr>
        <w:t>D.</w:t>
      </w:r>
      <w:r>
        <w:rPr>
          <w:rFonts w:ascii="PMingLiU" w:eastAsia="PMingLiU" w:cs="PMingLiU"/>
        </w:rPr>
        <w:tab/>
        <w:t>The board shall deny the application for a license if it finds that the applicant, or the qualifying agent, or any of the applicant</w:t>
      </w:r>
      <w:r>
        <w:rPr>
          <w:rFonts w:ascii="PMingLiU" w:eastAsia="PMingLiU" w:cs="PMingLiU"/>
        </w:rPr>
        <w:t>’</w:t>
      </w:r>
      <w:r>
        <w:rPr>
          <w:rFonts w:ascii="PMingLiU" w:eastAsia="PMingLiU" w:cs="PMingLiU"/>
        </w:rPr>
        <w:t>s owners, partners, or principal corporate officers have committed any of the following:</w:t>
      </w:r>
    </w:p>
    <w:p w:rsidR="00C30970" w:rsidRDefault="00C30970">
      <w:pPr>
        <w:widowControl/>
        <w:tabs>
          <w:tab w:val="left" w:pos="-1440"/>
        </w:tabs>
        <w:ind w:left="720" w:hanging="720"/>
        <w:rPr>
          <w:rFonts w:ascii="PMingLiU" w:eastAsia="PMingLiU" w:cs="PMingLiU"/>
        </w:rPr>
      </w:pPr>
      <w:r>
        <w:rPr>
          <w:rFonts w:ascii="PMingLiU" w:eastAsia="PMingLiU" w:cs="PMingLiU"/>
        </w:rPr>
        <w:t>(1)</w:t>
      </w:r>
      <w:r>
        <w:rPr>
          <w:rFonts w:ascii="PMingLiU" w:eastAsia="PMingLiU" w:cs="PMingLiU"/>
        </w:rPr>
        <w:tab/>
        <w:t>Violated any of the provisions of this Chapter or the rules and regulations promulgated by the board.</w:t>
      </w:r>
    </w:p>
    <w:p w:rsidR="00C30970" w:rsidRDefault="00C30970">
      <w:pPr>
        <w:widowControl/>
        <w:tabs>
          <w:tab w:val="left" w:pos="-1440"/>
        </w:tabs>
        <w:ind w:left="720" w:hanging="720"/>
        <w:rPr>
          <w:rFonts w:ascii="PMingLiU" w:eastAsia="PMingLiU" w:cs="PMingLiU"/>
        </w:rPr>
      </w:pPr>
      <w:r>
        <w:rPr>
          <w:rFonts w:ascii="PMingLiU" w:eastAsia="PMingLiU" w:cs="PMingLiU"/>
        </w:rPr>
        <w:t xml:space="preserve">(2) </w:t>
      </w:r>
      <w:r>
        <w:rPr>
          <w:rFonts w:ascii="PMingLiU" w:eastAsia="PMingLiU" w:cs="PMingLiU"/>
        </w:rPr>
        <w:tab/>
        <w:t>Practiced fraud; deceit; or misrepresentation.</w:t>
      </w:r>
    </w:p>
    <w:p w:rsidR="00C30970" w:rsidRDefault="00C30970">
      <w:pPr>
        <w:widowControl/>
        <w:tabs>
          <w:tab w:val="left" w:pos="-1440"/>
        </w:tabs>
        <w:ind w:left="720" w:hanging="720"/>
        <w:rPr>
          <w:rFonts w:ascii="PMingLiU" w:eastAsia="PMingLiU" w:cs="PMingLiU"/>
        </w:rPr>
      </w:pPr>
      <w:r>
        <w:rPr>
          <w:rFonts w:ascii="PMingLiU" w:eastAsia="PMingLiU" w:cs="PMingLiU"/>
        </w:rPr>
        <w:t>(3)</w:t>
      </w:r>
      <w:r>
        <w:rPr>
          <w:rFonts w:ascii="PMingLiU" w:eastAsia="PMingLiU" w:cs="PMingLiU"/>
        </w:rPr>
        <w:tab/>
        <w:t>Knowingly made a material misrepresentation in the application for a license.</w:t>
      </w:r>
    </w:p>
    <w:p w:rsidR="00C30970" w:rsidRDefault="00C30970">
      <w:pPr>
        <w:widowControl/>
        <w:tabs>
          <w:tab w:val="left" w:pos="-1440"/>
        </w:tabs>
        <w:ind w:left="720" w:hanging="720"/>
        <w:rPr>
          <w:rFonts w:ascii="PMingLiU" w:eastAsia="PMingLiU" w:cs="PMingLiU"/>
        </w:rPr>
      </w:pPr>
      <w:r>
        <w:rPr>
          <w:rFonts w:ascii="PMingLiU" w:eastAsia="PMingLiU" w:cs="PMingLiU"/>
        </w:rPr>
        <w:t>(4)</w:t>
      </w:r>
      <w:r>
        <w:rPr>
          <w:rFonts w:ascii="PMingLiU" w:eastAsia="PMingLiU" w:cs="PMingLiU"/>
        </w:rPr>
        <w:tab/>
        <w:t>Failed to meet the qualifications of this Chapter.</w:t>
      </w:r>
    </w:p>
    <w:p w:rsidR="00C30970" w:rsidRDefault="00C30970">
      <w:pPr>
        <w:widowControl/>
        <w:tabs>
          <w:tab w:val="left" w:pos="-1440"/>
        </w:tabs>
        <w:ind w:left="720" w:hanging="720"/>
        <w:rPr>
          <w:rFonts w:ascii="PMingLiU" w:eastAsia="PMingLiU" w:cs="PMingLiU"/>
        </w:rPr>
      </w:pPr>
      <w:r>
        <w:rPr>
          <w:rFonts w:ascii="PMingLiU" w:eastAsia="PMingLiU" w:cs="PMingLiU"/>
        </w:rPr>
        <w:t>(5)</w:t>
      </w:r>
      <w:r>
        <w:rPr>
          <w:rFonts w:ascii="PMingLiU" w:eastAsia="PMingLiU" w:cs="PMingLiU"/>
        </w:rPr>
        <w:tab/>
        <w:t>Been convicted of a felony.</w:t>
      </w:r>
    </w:p>
    <w:p w:rsidR="00C30970" w:rsidRDefault="00C30970">
      <w:pPr>
        <w:widowControl/>
        <w:tabs>
          <w:tab w:val="left" w:pos="-1440"/>
        </w:tabs>
        <w:ind w:left="720" w:hanging="720"/>
        <w:rPr>
          <w:rFonts w:ascii="PMingLiU" w:eastAsia="PMingLiU" w:cs="PMingLiU"/>
        </w:rPr>
      </w:pPr>
      <w:r>
        <w:rPr>
          <w:rFonts w:ascii="PMingLiU" w:eastAsia="PMingLiU" w:cs="PMingLiU"/>
        </w:rPr>
        <w:t>E.</w:t>
      </w:r>
      <w:r>
        <w:rPr>
          <w:rFonts w:ascii="PMingLiU" w:eastAsia="PMingLiU" w:cs="PMingLiU"/>
        </w:rPr>
        <w:tab/>
        <w:t>The board may refuse to issue a license for good cause as shown.</w:t>
      </w:r>
    </w:p>
    <w:p w:rsidR="00C30970" w:rsidRDefault="00C30970">
      <w:pPr>
        <w:widowControl/>
        <w:rPr>
          <w:rFonts w:ascii="PMingLiU" w:eastAsia="PMingLiU" w:cs="PMingLiU"/>
        </w:rPr>
      </w:pPr>
    </w:p>
    <w:p w:rsidR="00C30970" w:rsidRDefault="00C30970">
      <w:pPr>
        <w:widowControl/>
        <w:tabs>
          <w:tab w:val="left" w:pos="-1440"/>
        </w:tabs>
        <w:ind w:left="720" w:hanging="720"/>
        <w:rPr>
          <w:rFonts w:ascii="PMingLiU" w:eastAsia="PMingLiU" w:cs="PMingLiU"/>
        </w:rPr>
      </w:pPr>
      <w:r>
        <w:rPr>
          <w:rFonts w:ascii="PMingLiU" w:eastAsia="PMingLiU" w:cs="PMingLiU"/>
          <w:b/>
          <w:bCs/>
        </w:rPr>
        <w:t>D.</w:t>
      </w:r>
      <w:r>
        <w:rPr>
          <w:rFonts w:ascii="PMingLiU" w:eastAsia="PMingLiU" w:cs="PMingLiU"/>
          <w:b/>
          <w:bCs/>
        </w:rPr>
        <w:tab/>
        <w:t>FINDINGS OF FACT</w:t>
      </w:r>
    </w:p>
    <w:p w:rsidR="00C30970" w:rsidRDefault="00C30970">
      <w:pPr>
        <w:widowControl/>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Petitioner/Applicant has never held a private investigator license.</w:t>
      </w:r>
    </w:p>
    <w:p w:rsidR="00C30970" w:rsidRDefault="00C30970">
      <w:pPr>
        <w:widowControl/>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Petitioner/Applicant</w:t>
      </w:r>
      <w:r>
        <w:rPr>
          <w:rFonts w:ascii="PMingLiU" w:eastAsia="PMingLiU" w:cs="PMingLiU"/>
        </w:rPr>
        <w:t>’</w:t>
      </w:r>
      <w:r>
        <w:rPr>
          <w:rFonts w:ascii="PMingLiU" w:eastAsia="PMingLiU" w:cs="PMingLiU"/>
        </w:rPr>
        <w:t>s three years of purported experience was gained through employment with her father</w:t>
      </w:r>
      <w:r>
        <w:rPr>
          <w:rFonts w:ascii="PMingLiU" w:eastAsia="PMingLiU" w:cs="PMingLiU"/>
        </w:rPr>
        <w:t>’</w:t>
      </w:r>
      <w:r>
        <w:rPr>
          <w:rFonts w:ascii="PMingLiU" w:eastAsia="PMingLiU" w:cs="PMingLiU"/>
        </w:rPr>
        <w:t>s firm, Employer</w:t>
      </w:r>
      <w:r>
        <w:rPr>
          <w:rFonts w:ascii="PMingLiU" w:eastAsia="PMingLiU" w:cs="PMingLiU"/>
        </w:rPr>
        <w:t>’</w:t>
      </w:r>
      <w:r>
        <w:rPr>
          <w:rFonts w:ascii="PMingLiU" w:eastAsia="PMingLiU" w:cs="PMingLiU"/>
        </w:rPr>
        <w:t>s Resources.  The principal product of the company is providing background reports for employers.  The information going into reports is public information gathered over the internet or at the courthouse.</w:t>
      </w:r>
    </w:p>
    <w:p w:rsidR="00C30970" w:rsidRDefault="00C30970">
      <w:pPr>
        <w:widowControl/>
        <w:rPr>
          <w:rFonts w:ascii="PMingLiU" w:eastAsia="PMingLiU" w:cs="PMingLiU"/>
        </w:rPr>
      </w:pPr>
    </w:p>
    <w:p w:rsidR="00C30970" w:rsidRDefault="00C30970">
      <w:pPr>
        <w:widowControl/>
        <w:tabs>
          <w:tab w:val="left" w:pos="-1440"/>
        </w:tabs>
        <w:ind w:left="720" w:hanging="720"/>
        <w:rPr>
          <w:rFonts w:ascii="PMingLiU" w:eastAsia="PMingLiU" w:cs="PMingLiU"/>
        </w:rPr>
      </w:pPr>
      <w:r>
        <w:rPr>
          <w:rFonts w:ascii="PMingLiU" w:eastAsia="PMingLiU" w:cs="PMingLiU"/>
          <w:b/>
          <w:bCs/>
        </w:rPr>
        <w:t xml:space="preserve">E. </w:t>
      </w:r>
      <w:r>
        <w:rPr>
          <w:rFonts w:ascii="PMingLiU" w:eastAsia="PMingLiU" w:cs="PMingLiU"/>
          <w:b/>
          <w:bCs/>
        </w:rPr>
        <w:tab/>
        <w:t>CONCLUSION OF LAW</w:t>
      </w:r>
    </w:p>
    <w:p w:rsidR="00C30970" w:rsidRDefault="00C30970">
      <w:pPr>
        <w:widowControl/>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Public information gathered over the internet or at a courthouse does not constitute the requisite investigative experience required by La. R.S. 37:3507.2(A</w:t>
      </w:r>
      <w:proofErr w:type="gramStart"/>
      <w:r>
        <w:rPr>
          <w:rFonts w:ascii="PMingLiU" w:eastAsia="PMingLiU" w:cs="PMingLiU"/>
        </w:rPr>
        <w:t>)(</w:t>
      </w:r>
      <w:proofErr w:type="gramEnd"/>
      <w:r>
        <w:rPr>
          <w:rFonts w:ascii="PMingLiU" w:eastAsia="PMingLiU" w:cs="PMingLiU"/>
        </w:rPr>
        <w:t>1)(a) for the issuance of a Private Investigation Agency License.</w:t>
      </w:r>
    </w:p>
    <w:p w:rsidR="00C30970" w:rsidRDefault="00C30970">
      <w:pPr>
        <w:widowControl/>
        <w:ind w:firstLine="5040"/>
        <w:rPr>
          <w:rFonts w:ascii="PMingLiU" w:eastAsia="PMingLiU" w:cs="PMingLiU"/>
        </w:rPr>
      </w:pPr>
    </w:p>
    <w:p w:rsidR="00C30970" w:rsidRDefault="00C30970">
      <w:pPr>
        <w:widowControl/>
        <w:tabs>
          <w:tab w:val="left" w:pos="-1440"/>
        </w:tabs>
        <w:ind w:left="720" w:hanging="720"/>
        <w:rPr>
          <w:rFonts w:ascii="PMingLiU" w:eastAsia="PMingLiU" w:cs="PMingLiU"/>
          <w:b/>
          <w:bCs/>
        </w:rPr>
      </w:pPr>
      <w:r>
        <w:rPr>
          <w:rFonts w:ascii="PMingLiU" w:eastAsia="PMingLiU" w:cs="PMingLiU"/>
          <w:b/>
          <w:bCs/>
        </w:rPr>
        <w:t>F.</w:t>
      </w:r>
      <w:r>
        <w:rPr>
          <w:rFonts w:ascii="PMingLiU" w:eastAsia="PMingLiU" w:cs="PMingLiU"/>
          <w:b/>
          <w:bCs/>
        </w:rPr>
        <w:tab/>
        <w:t>DECISION</w:t>
      </w:r>
    </w:p>
    <w:p w:rsidR="00C30970" w:rsidRDefault="00C30970">
      <w:pPr>
        <w:widowControl/>
        <w:rPr>
          <w:rFonts w:ascii="PMingLiU" w:eastAsia="PMingLiU" w:cs="PMingLiU"/>
        </w:rPr>
      </w:pPr>
    </w:p>
    <w:p w:rsidR="00C30970" w:rsidRDefault="00C30970">
      <w:pPr>
        <w:widowControl/>
        <w:rPr>
          <w:rFonts w:ascii="PMingLiU" w:eastAsia="PMingLiU" w:cs="PMingLiU"/>
        </w:rPr>
        <w:sectPr w:rsidR="00C30970">
          <w:type w:val="continuous"/>
          <w:pgSz w:w="12240" w:h="15840"/>
          <w:pgMar w:top="1440" w:right="1440" w:bottom="1440" w:left="1440" w:header="1440" w:footer="1440" w:gutter="0"/>
          <w:cols w:space="720"/>
          <w:noEndnote/>
        </w:sectPr>
      </w:pPr>
    </w:p>
    <w:p w:rsidR="00C30970" w:rsidRDefault="00C30970">
      <w:pPr>
        <w:widowControl/>
        <w:ind w:firstLine="720"/>
        <w:rPr>
          <w:rFonts w:ascii="PMingLiU" w:eastAsia="PMingLiU" w:cs="PMingLiU"/>
        </w:rPr>
      </w:pPr>
      <w:r>
        <w:rPr>
          <w:rFonts w:ascii="PMingLiU" w:eastAsia="PMingLiU" w:cs="PMingLiU"/>
        </w:rPr>
        <w:lastRenderedPageBreak/>
        <w:t>The purpose of the Louisiana State Board of Private Investigator Examiners is to regulate the private investigator business in the State of Louisiana.  It is the duty of the Board to protect the public.</w:t>
      </w:r>
    </w:p>
    <w:p w:rsidR="009827D2" w:rsidRPr="009827D2" w:rsidRDefault="009827D2" w:rsidP="009827D2">
      <w:pPr>
        <w:widowControl/>
        <w:rPr>
          <w:rFonts w:ascii="PMingLiU" w:eastAsia="PMingLiU" w:cs="PMingLiU"/>
          <w:b/>
        </w:rPr>
      </w:pPr>
      <w:r w:rsidRPr="009827D2">
        <w:rPr>
          <w:rFonts w:ascii="PMingLiU" w:eastAsia="PMingLiU" w:cs="PMingLiU"/>
          <w:b/>
        </w:rPr>
        <w:lastRenderedPageBreak/>
        <w:t>Page 8 of 8</w:t>
      </w:r>
    </w:p>
    <w:p w:rsidR="009827D2" w:rsidRPr="009827D2" w:rsidRDefault="009827D2" w:rsidP="009827D2">
      <w:pPr>
        <w:widowControl/>
        <w:rPr>
          <w:rFonts w:ascii="PMingLiU" w:eastAsia="PMingLiU" w:cs="PMingLiU"/>
          <w:b/>
        </w:rPr>
      </w:pPr>
      <w:r w:rsidRPr="009827D2">
        <w:rPr>
          <w:rFonts w:ascii="PMingLiU" w:eastAsia="PMingLiU" w:cs="PMingLiU"/>
          <w:b/>
        </w:rPr>
        <w:t>Minutes of the January 22, 2013 meeting</w:t>
      </w:r>
    </w:p>
    <w:p w:rsidR="009827D2" w:rsidRPr="009827D2" w:rsidRDefault="009827D2" w:rsidP="009827D2">
      <w:pPr>
        <w:widowControl/>
        <w:rPr>
          <w:rFonts w:ascii="PMingLiU" w:eastAsia="PMingLiU" w:cs="PMingLiU"/>
          <w:b/>
        </w:rPr>
      </w:pPr>
    </w:p>
    <w:p w:rsidR="00C30970" w:rsidRDefault="00C30970">
      <w:pPr>
        <w:widowControl/>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The Application for a Private Investigation Agency License for Reliant ICS, Inc., filed by Courtney Baker is denied.</w:t>
      </w:r>
    </w:p>
    <w:p w:rsidR="00C30970" w:rsidRDefault="00C30970">
      <w:pPr>
        <w:widowControl/>
        <w:rPr>
          <w:rFonts w:ascii="PMingLiU" w:eastAsia="PMingLiU" w:cs="PMingLiU"/>
        </w:rPr>
      </w:pPr>
    </w:p>
    <w:p w:rsidR="0002671F" w:rsidRDefault="0002671F">
      <w:pPr>
        <w:widowControl/>
        <w:tabs>
          <w:tab w:val="left" w:pos="-1440"/>
        </w:tabs>
        <w:ind w:left="720" w:hanging="720"/>
        <w:rPr>
          <w:rFonts w:ascii="PMingLiU" w:eastAsia="PMingLiU" w:cs="PMingLiU"/>
          <w:b/>
          <w:bCs/>
        </w:rPr>
      </w:pPr>
    </w:p>
    <w:p w:rsidR="00C30970" w:rsidRDefault="00C30970">
      <w:pPr>
        <w:widowControl/>
        <w:tabs>
          <w:tab w:val="left" w:pos="-1440"/>
        </w:tabs>
        <w:ind w:left="720" w:hanging="720"/>
        <w:rPr>
          <w:rFonts w:ascii="PMingLiU" w:eastAsia="PMingLiU" w:cs="PMingLiU"/>
        </w:rPr>
      </w:pPr>
      <w:r>
        <w:rPr>
          <w:rFonts w:ascii="PMingLiU" w:eastAsia="PMingLiU" w:cs="PMingLiU"/>
          <w:b/>
          <w:bCs/>
        </w:rPr>
        <w:t>G.</w:t>
      </w:r>
      <w:r>
        <w:rPr>
          <w:rFonts w:ascii="PMingLiU" w:eastAsia="PMingLiU" w:cs="PMingLiU"/>
          <w:b/>
          <w:bCs/>
        </w:rPr>
        <w:tab/>
        <w:t>APPEAL RIGHTS</w:t>
      </w:r>
    </w:p>
    <w:p w:rsidR="00C30970" w:rsidRDefault="00C30970">
      <w:pPr>
        <w:widowControl/>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The Board</w:t>
      </w:r>
      <w:r>
        <w:rPr>
          <w:rFonts w:ascii="PMingLiU" w:eastAsia="PMingLiU" w:cs="PMingLiU"/>
        </w:rPr>
        <w:t>’</w:t>
      </w:r>
      <w:r>
        <w:rPr>
          <w:rFonts w:ascii="PMingLiU" w:eastAsia="PMingLiU" w:cs="PMingLiU"/>
        </w:rPr>
        <w:t xml:space="preserve">s decision shall become final unless the Respondent files a written motion for rehearing, reopening or reconsideration by the Board within ten days from service of this decision in conformity with LAC 46:LVII.925, or files a petition for judicial review within thirty days of the issuance of this order, in conformity with La. R.S. 49:964 </w:t>
      </w:r>
      <w:r>
        <w:rPr>
          <w:rFonts w:ascii="PMingLiU" w:eastAsia="PMingLiU" w:cs="PMingLiU"/>
          <w:i/>
          <w:iCs/>
        </w:rPr>
        <w:t>et seq</w:t>
      </w:r>
      <w:r>
        <w:rPr>
          <w:rFonts w:ascii="PMingLiU" w:eastAsia="PMingLiU" w:cs="PMingLiU"/>
        </w:rPr>
        <w:t>.</w:t>
      </w:r>
    </w:p>
    <w:p w:rsidR="00C30970" w:rsidRDefault="00C30970">
      <w:pPr>
        <w:widowControl/>
        <w:rPr>
          <w:rFonts w:ascii="PMingLiU" w:eastAsia="PMingLiU" w:cs="PMingLiU"/>
        </w:rPr>
      </w:pPr>
    </w:p>
    <w:p w:rsidR="00C30970" w:rsidRDefault="00C30970">
      <w:pPr>
        <w:widowControl/>
        <w:rPr>
          <w:rFonts w:ascii="PMingLiU" w:eastAsia="PMingLiU" w:cs="PMingLiU"/>
        </w:rPr>
      </w:pPr>
      <w:proofErr w:type="gramStart"/>
      <w:r>
        <w:rPr>
          <w:rFonts w:ascii="PMingLiU" w:eastAsia="PMingLiU" w:cs="PMingLiU"/>
        </w:rPr>
        <w:t>Signed this _______ day of ________________, 2013, Baton Rouge, Louisiana.</w:t>
      </w:r>
      <w:proofErr w:type="gramEnd"/>
    </w:p>
    <w:p w:rsidR="00C30970" w:rsidRDefault="00C30970">
      <w:pPr>
        <w:widowControl/>
        <w:rPr>
          <w:rFonts w:ascii="PMingLiU" w:eastAsia="PMingLiU" w:cs="PMingLiU"/>
        </w:rPr>
      </w:pPr>
    </w:p>
    <w:p w:rsidR="00C30970" w:rsidRDefault="00C30970">
      <w:pPr>
        <w:widowControl/>
        <w:rPr>
          <w:rFonts w:ascii="PMingLiU" w:eastAsia="PMingLiU" w:cs="PMingLiU"/>
        </w:rPr>
      </w:pPr>
      <w:r>
        <w:rPr>
          <w:rFonts w:ascii="PMingLiU" w:eastAsia="PMingLiU" w:cs="PMingLiU"/>
        </w:rPr>
        <w:t>________________________________________________</w:t>
      </w:r>
    </w:p>
    <w:p w:rsidR="00C30970" w:rsidRDefault="00C30970">
      <w:pPr>
        <w:widowControl/>
        <w:rPr>
          <w:rFonts w:ascii="PMingLiU" w:eastAsia="PMingLiU" w:cs="PMingLiU"/>
        </w:rPr>
      </w:pPr>
      <w:proofErr w:type="gramStart"/>
      <w:r>
        <w:rPr>
          <w:rFonts w:ascii="PMingLiU" w:eastAsia="PMingLiU" w:cs="PMingLiU"/>
        </w:rPr>
        <w:t>on</w:t>
      </w:r>
      <w:proofErr w:type="gramEnd"/>
      <w:r>
        <w:rPr>
          <w:rFonts w:ascii="PMingLiU" w:eastAsia="PMingLiU" w:cs="PMingLiU"/>
        </w:rPr>
        <w:t xml:space="preserve"> behalf of and in the name of </w:t>
      </w:r>
    </w:p>
    <w:p w:rsidR="00C30970" w:rsidRDefault="00C30970">
      <w:pPr>
        <w:widowControl/>
        <w:rPr>
          <w:rFonts w:ascii="PMingLiU" w:eastAsia="PMingLiU" w:cs="PMingLiU"/>
        </w:rPr>
      </w:pPr>
      <w:r>
        <w:rPr>
          <w:rFonts w:ascii="PMingLiU" w:eastAsia="PMingLiU" w:cs="PMingLiU"/>
        </w:rPr>
        <w:t>The Louisiana State Board of Private Investigator Examiners</w:t>
      </w:r>
      <w:r>
        <w:rPr>
          <w:rFonts w:ascii="PMingLiU" w:eastAsia="PMingLiU" w:cs="PMingLiU"/>
        </w:rPr>
        <w:t>”</w:t>
      </w:r>
    </w:p>
    <w:p w:rsidR="00C30970" w:rsidRDefault="00C30970">
      <w:pPr>
        <w:widowControl/>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 xml:space="preserve">Ms. Dugas made a motion to adopt the facts and opinion Ms. Freel read into the record.  </w:t>
      </w:r>
      <w:proofErr w:type="gramStart"/>
      <w:r>
        <w:rPr>
          <w:rFonts w:ascii="PMingLiU" w:eastAsia="PMingLiU" w:cs="PMingLiU"/>
        </w:rPr>
        <w:t>Seconded by Mr. Landry.</w:t>
      </w:r>
      <w:proofErr w:type="gramEnd"/>
      <w:r>
        <w:rPr>
          <w:rFonts w:ascii="PMingLiU" w:eastAsia="PMingLiU" w:cs="PMingLiU"/>
        </w:rPr>
        <w:t xml:space="preserve">  Roll call vote: Dugas, yes, Kovac, no, Wallace, yes, Landry, yes.  Motion carried.</w:t>
      </w:r>
    </w:p>
    <w:p w:rsidR="00C30970" w:rsidRDefault="00C30970">
      <w:pPr>
        <w:widowControl/>
        <w:rPr>
          <w:rFonts w:ascii="PMingLiU" w:eastAsia="PMingLiU" w:cs="PMingLiU"/>
        </w:rPr>
      </w:pPr>
    </w:p>
    <w:p w:rsidR="00C30970" w:rsidRDefault="00C30970">
      <w:pPr>
        <w:widowControl/>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Ms. Freel advised she would finalize the Opinion and Order.</w:t>
      </w:r>
    </w:p>
    <w:p w:rsidR="00C30970" w:rsidRDefault="00C30970">
      <w:pPr>
        <w:widowControl/>
        <w:rPr>
          <w:rFonts w:ascii="PMingLiU" w:eastAsia="PMingLiU" w:cs="PMingLiU"/>
        </w:rPr>
      </w:pPr>
    </w:p>
    <w:p w:rsidR="00C30970" w:rsidRDefault="00C30970">
      <w:pPr>
        <w:widowControl/>
        <w:tabs>
          <w:tab w:val="left" w:pos="-1440"/>
        </w:tabs>
        <w:ind w:left="720" w:hanging="720"/>
        <w:rPr>
          <w:rFonts w:ascii="PMingLiU" w:eastAsia="PMingLiU" w:cs="PMingLiU"/>
        </w:rPr>
      </w:pPr>
      <w:r>
        <w:rPr>
          <w:rFonts w:ascii="PMingLiU" w:eastAsia="PMingLiU" w:cs="PMingLiU"/>
          <w:b/>
          <w:bCs/>
        </w:rPr>
        <w:t>X.</w:t>
      </w:r>
      <w:r>
        <w:rPr>
          <w:rFonts w:ascii="PMingLiU" w:eastAsia="PMingLiU" w:cs="PMingLiU"/>
          <w:b/>
          <w:bCs/>
        </w:rPr>
        <w:tab/>
        <w:t>Adjournment:</w:t>
      </w:r>
    </w:p>
    <w:p w:rsidR="00C30970" w:rsidRDefault="00C30970">
      <w:pPr>
        <w:widowControl/>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 xml:space="preserve">Ms. Dugas made a motion to adjourn the meeting at 11:50.  </w:t>
      </w:r>
      <w:proofErr w:type="gramStart"/>
      <w:r>
        <w:rPr>
          <w:rFonts w:ascii="PMingLiU" w:eastAsia="PMingLiU" w:cs="PMingLiU"/>
        </w:rPr>
        <w:t>Seconded by Ms. Kovac.</w:t>
      </w:r>
      <w:proofErr w:type="gramEnd"/>
    </w:p>
    <w:p w:rsidR="00C30970" w:rsidRDefault="00C30970"/>
    <w:sectPr w:rsidR="00C30970" w:rsidSect="00C3097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7A6" w:rsidRDefault="002757A6" w:rsidP="00C30970">
      <w:r>
        <w:separator/>
      </w:r>
    </w:p>
  </w:endnote>
  <w:endnote w:type="continuationSeparator" w:id="0">
    <w:p w:rsidR="002757A6" w:rsidRDefault="002757A6" w:rsidP="00C3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9C4" w:rsidRDefault="00EE59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9C4" w:rsidRDefault="00EE59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9C4" w:rsidRDefault="00EE5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7A6" w:rsidRDefault="002757A6" w:rsidP="00C30970">
      <w:r>
        <w:separator/>
      </w:r>
    </w:p>
  </w:footnote>
  <w:footnote w:type="continuationSeparator" w:id="0">
    <w:p w:rsidR="002757A6" w:rsidRDefault="002757A6" w:rsidP="00C30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9C4" w:rsidRDefault="00EE5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9C4" w:rsidRDefault="00EE59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9C4" w:rsidRDefault="00EE59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970" w:rsidRDefault="00C30970">
    <w:pPr>
      <w:spacing w:line="657"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970"/>
    <w:rsid w:val="0002671F"/>
    <w:rsid w:val="002757A6"/>
    <w:rsid w:val="009827D2"/>
    <w:rsid w:val="00B50247"/>
    <w:rsid w:val="00C30970"/>
    <w:rsid w:val="00E92DBA"/>
    <w:rsid w:val="00EE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2671F"/>
    <w:pPr>
      <w:tabs>
        <w:tab w:val="center" w:pos="4680"/>
        <w:tab w:val="right" w:pos="9360"/>
      </w:tabs>
    </w:pPr>
  </w:style>
  <w:style w:type="character" w:customStyle="1" w:styleId="HeaderChar">
    <w:name w:val="Header Char"/>
    <w:basedOn w:val="DefaultParagraphFont"/>
    <w:link w:val="Header"/>
    <w:uiPriority w:val="99"/>
    <w:rsid w:val="0002671F"/>
    <w:rPr>
      <w:rFonts w:ascii="Times New Roman" w:hAnsi="Times New Roman" w:cs="Times New Roman"/>
      <w:sz w:val="24"/>
      <w:szCs w:val="24"/>
    </w:rPr>
  </w:style>
  <w:style w:type="paragraph" w:styleId="Footer">
    <w:name w:val="footer"/>
    <w:basedOn w:val="Normal"/>
    <w:link w:val="FooterChar"/>
    <w:uiPriority w:val="99"/>
    <w:unhideWhenUsed/>
    <w:rsid w:val="0002671F"/>
    <w:pPr>
      <w:tabs>
        <w:tab w:val="center" w:pos="4680"/>
        <w:tab w:val="right" w:pos="9360"/>
      </w:tabs>
    </w:pPr>
  </w:style>
  <w:style w:type="character" w:customStyle="1" w:styleId="FooterChar">
    <w:name w:val="Footer Char"/>
    <w:basedOn w:val="DefaultParagraphFont"/>
    <w:link w:val="Footer"/>
    <w:uiPriority w:val="99"/>
    <w:rsid w:val="0002671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827D2"/>
    <w:rPr>
      <w:rFonts w:ascii="Tahoma" w:hAnsi="Tahoma" w:cs="Tahoma"/>
      <w:sz w:val="16"/>
      <w:szCs w:val="16"/>
    </w:rPr>
  </w:style>
  <w:style w:type="character" w:customStyle="1" w:styleId="BalloonTextChar">
    <w:name w:val="Balloon Text Char"/>
    <w:basedOn w:val="DefaultParagraphFont"/>
    <w:link w:val="BalloonText"/>
    <w:uiPriority w:val="99"/>
    <w:semiHidden/>
    <w:rsid w:val="009827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2671F"/>
    <w:pPr>
      <w:tabs>
        <w:tab w:val="center" w:pos="4680"/>
        <w:tab w:val="right" w:pos="9360"/>
      </w:tabs>
    </w:pPr>
  </w:style>
  <w:style w:type="character" w:customStyle="1" w:styleId="HeaderChar">
    <w:name w:val="Header Char"/>
    <w:basedOn w:val="DefaultParagraphFont"/>
    <w:link w:val="Header"/>
    <w:uiPriority w:val="99"/>
    <w:rsid w:val="0002671F"/>
    <w:rPr>
      <w:rFonts w:ascii="Times New Roman" w:hAnsi="Times New Roman" w:cs="Times New Roman"/>
      <w:sz w:val="24"/>
      <w:szCs w:val="24"/>
    </w:rPr>
  </w:style>
  <w:style w:type="paragraph" w:styleId="Footer">
    <w:name w:val="footer"/>
    <w:basedOn w:val="Normal"/>
    <w:link w:val="FooterChar"/>
    <w:uiPriority w:val="99"/>
    <w:unhideWhenUsed/>
    <w:rsid w:val="0002671F"/>
    <w:pPr>
      <w:tabs>
        <w:tab w:val="center" w:pos="4680"/>
        <w:tab w:val="right" w:pos="9360"/>
      </w:tabs>
    </w:pPr>
  </w:style>
  <w:style w:type="character" w:customStyle="1" w:styleId="FooterChar">
    <w:name w:val="Footer Char"/>
    <w:basedOn w:val="DefaultParagraphFont"/>
    <w:link w:val="Footer"/>
    <w:uiPriority w:val="99"/>
    <w:rsid w:val="0002671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827D2"/>
    <w:rPr>
      <w:rFonts w:ascii="Tahoma" w:hAnsi="Tahoma" w:cs="Tahoma"/>
      <w:sz w:val="16"/>
      <w:szCs w:val="16"/>
    </w:rPr>
  </w:style>
  <w:style w:type="character" w:customStyle="1" w:styleId="BalloonTextChar">
    <w:name w:val="Balloon Text Char"/>
    <w:basedOn w:val="DefaultParagraphFont"/>
    <w:link w:val="BalloonText"/>
    <w:uiPriority w:val="99"/>
    <w:semiHidden/>
    <w:rsid w:val="009827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 Smith</dc:creator>
  <cp:lastModifiedBy>Gracie Smith</cp:lastModifiedBy>
  <cp:revision>2</cp:revision>
  <cp:lastPrinted>2013-02-19T16:50:00Z</cp:lastPrinted>
  <dcterms:created xsi:type="dcterms:W3CDTF">2013-02-19T16:51:00Z</dcterms:created>
  <dcterms:modified xsi:type="dcterms:W3CDTF">2013-02-19T16:51:00Z</dcterms:modified>
</cp:coreProperties>
</file>